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78" w:rsidRDefault="00D77E78" w:rsidP="00D77E78">
      <w:pPr>
        <w:spacing w:after="0" w:line="240" w:lineRule="auto"/>
        <w:jc w:val="both"/>
        <w:rPr>
          <w:rFonts w:ascii="Arial" w:eastAsia="Times New Roman" w:hAnsi="Arial" w:cs="Arial"/>
          <w:b/>
          <w:sz w:val="24"/>
          <w:szCs w:val="24"/>
          <w:lang w:eastAsia="fr-FR"/>
        </w:rPr>
      </w:pPr>
      <w:bookmarkStart w:id="0" w:name="_GoBack"/>
      <w:bookmarkEnd w:id="0"/>
      <w:r>
        <w:rPr>
          <w:rFonts w:ascii="Arial" w:eastAsia="Times New Roman" w:hAnsi="Arial" w:cs="Arial"/>
          <w:b/>
          <w:sz w:val="24"/>
          <w:szCs w:val="24"/>
          <w:lang w:eastAsia="fr-FR"/>
        </w:rPr>
        <w:t>DEPARTEMENT DU BAS-RHIN</w:t>
      </w:r>
    </w:p>
    <w:p w:rsidR="00D77E78" w:rsidRDefault="00D77E78" w:rsidP="00D77E78">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ARRONDISSEMENT DE SELESTAT-ERSTEIN</w:t>
      </w: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both"/>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COMMUNE D’OSTHOUSE</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Extrait du procès-verbal des délibérations du Conseil Municipal</w:t>
      </w:r>
    </w:p>
    <w:p w:rsidR="00D77E78" w:rsidRDefault="00D77E78" w:rsidP="00D77E78">
      <w:pPr>
        <w:spacing w:after="0" w:line="240" w:lineRule="auto"/>
        <w:jc w:val="center"/>
        <w:rPr>
          <w:rFonts w:ascii="Arial" w:eastAsia="Times New Roman" w:hAnsi="Arial" w:cs="Arial"/>
          <w:b/>
          <w:sz w:val="24"/>
          <w:szCs w:val="24"/>
          <w:lang w:eastAsia="fr-FR"/>
        </w:rPr>
      </w:pPr>
    </w:p>
    <w:p w:rsidR="00D77E78" w:rsidRDefault="00D77E78" w:rsidP="00D77E78">
      <w:pPr>
        <w:spacing w:after="0" w:line="240" w:lineRule="auto"/>
        <w:jc w:val="center"/>
        <w:rPr>
          <w:rFonts w:ascii="Arial" w:eastAsia="Times New Roman" w:hAnsi="Arial" w:cs="Arial"/>
          <w:b/>
          <w:sz w:val="24"/>
          <w:szCs w:val="24"/>
          <w:lang w:eastAsia="fr-FR"/>
        </w:rPr>
      </w:pPr>
      <w:r>
        <w:rPr>
          <w:rFonts w:ascii="Arial" w:eastAsia="Times New Roman" w:hAnsi="Arial" w:cs="Arial"/>
          <w:b/>
          <w:sz w:val="24"/>
          <w:szCs w:val="24"/>
          <w:lang w:eastAsia="fr-FR"/>
        </w:rPr>
        <w:t xml:space="preserve">Séance du </w:t>
      </w:r>
      <w:r w:rsidR="00255716">
        <w:rPr>
          <w:rFonts w:ascii="Arial" w:eastAsia="Times New Roman" w:hAnsi="Arial" w:cs="Arial"/>
          <w:b/>
          <w:sz w:val="24"/>
          <w:szCs w:val="24"/>
          <w:lang w:eastAsia="fr-FR"/>
        </w:rPr>
        <w:t xml:space="preserve">05 AVRIL </w:t>
      </w:r>
      <w:r>
        <w:rPr>
          <w:rFonts w:ascii="Arial" w:eastAsia="Times New Roman" w:hAnsi="Arial" w:cs="Arial"/>
          <w:b/>
          <w:sz w:val="24"/>
          <w:szCs w:val="24"/>
          <w:lang w:eastAsia="fr-FR"/>
        </w:rPr>
        <w:t>2022</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sous la présidence de Monsieur Christophe BREYSACH, Maire,</w:t>
      </w:r>
    </w:p>
    <w:p w:rsidR="00D77E78" w:rsidRDefault="00D77E78" w:rsidP="00D77E78">
      <w:pPr>
        <w:spacing w:after="0" w:line="240" w:lineRule="auto"/>
        <w:jc w:val="center"/>
        <w:rPr>
          <w:rFonts w:ascii="Arial" w:eastAsia="Times New Roman" w:hAnsi="Arial" w:cs="Arial"/>
          <w:sz w:val="24"/>
          <w:szCs w:val="24"/>
          <w:lang w:eastAsia="fr-FR"/>
        </w:rPr>
      </w:pP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Nombre de conseillers élus : 15</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Conseillers en fonction : 14</w:t>
      </w:r>
    </w:p>
    <w:p w:rsidR="00D77E78" w:rsidRDefault="00C21369"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Conseillers présents : 13</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Procuration : 1</w:t>
      </w:r>
    </w:p>
    <w:p w:rsidR="00C21369" w:rsidRDefault="00C21369"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Monsieur Christian KRETZ donne procuration a Monsieur Emmanuel SCHNELL</w:t>
      </w:r>
    </w:p>
    <w:p w:rsidR="008910A6"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Secrétaire de séance : Madame </w:t>
      </w:r>
      <w:r w:rsidR="002D5210">
        <w:rPr>
          <w:rFonts w:ascii="Arial" w:eastAsia="Times New Roman" w:hAnsi="Arial" w:cs="Arial"/>
          <w:sz w:val="24"/>
          <w:szCs w:val="24"/>
          <w:lang w:eastAsia="fr-FR"/>
        </w:rPr>
        <w:t xml:space="preserve">Angèle </w:t>
      </w:r>
      <w:r w:rsidR="00C21369">
        <w:rPr>
          <w:rFonts w:ascii="Arial" w:eastAsia="Times New Roman" w:hAnsi="Arial" w:cs="Arial"/>
          <w:sz w:val="24"/>
          <w:szCs w:val="24"/>
          <w:lang w:eastAsia="fr-FR"/>
        </w:rPr>
        <w:t>MULLER</w:t>
      </w:r>
    </w:p>
    <w:p w:rsidR="00D77E78" w:rsidRDefault="00D77E78" w:rsidP="00D77E78">
      <w:pPr>
        <w:spacing w:after="0" w:line="240" w:lineRule="auto"/>
        <w:jc w:val="center"/>
        <w:rPr>
          <w:rFonts w:ascii="Arial" w:eastAsia="Times New Roman" w:hAnsi="Arial" w:cs="Arial"/>
          <w:sz w:val="24"/>
          <w:szCs w:val="24"/>
          <w:lang w:eastAsia="fr-FR"/>
        </w:rPr>
      </w:pPr>
      <w:r>
        <w:rPr>
          <w:rFonts w:ascii="Arial" w:eastAsia="Times New Roman" w:hAnsi="Arial" w:cs="Arial"/>
          <w:sz w:val="24"/>
          <w:szCs w:val="24"/>
          <w:lang w:eastAsia="fr-FR"/>
        </w:rPr>
        <w:t>Auditeurs : 0</w:t>
      </w:r>
    </w:p>
    <w:p w:rsidR="00D77E78" w:rsidRDefault="00D77E78" w:rsidP="00D77E78">
      <w:pPr>
        <w:spacing w:after="0" w:line="240" w:lineRule="auto"/>
        <w:jc w:val="center"/>
        <w:rPr>
          <w:rFonts w:ascii="Arial" w:eastAsia="Times New Roman" w:hAnsi="Arial" w:cs="Arial"/>
          <w:color w:val="FF0000"/>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r>
        <w:rPr>
          <w:rFonts w:ascii="Arial" w:eastAsia="Times New Roman" w:hAnsi="Arial" w:cs="Arial"/>
          <w:sz w:val="24"/>
          <w:szCs w:val="24"/>
          <w:lang w:eastAsia="fr-FR"/>
        </w:rPr>
        <w:t>La séance est ouverte à 20h15 par le Maire qui salue les conseillers présents.</w:t>
      </w:r>
    </w:p>
    <w:p w:rsidR="00172232" w:rsidRDefault="00172232" w:rsidP="00D77E78">
      <w:pPr>
        <w:spacing w:after="0" w:line="240" w:lineRule="auto"/>
        <w:ind w:firstLine="708"/>
        <w:rPr>
          <w:rFonts w:ascii="Arial" w:eastAsia="Times New Roman" w:hAnsi="Arial" w:cs="Arial"/>
          <w:sz w:val="24"/>
          <w:szCs w:val="24"/>
          <w:lang w:eastAsia="fr-FR"/>
        </w:rPr>
      </w:pPr>
    </w:p>
    <w:p w:rsidR="00D77E78" w:rsidRDefault="00D77E78" w:rsidP="00D77E78">
      <w:pPr>
        <w:spacing w:after="0" w:line="240" w:lineRule="auto"/>
        <w:ind w:firstLine="708"/>
        <w:rPr>
          <w:rFonts w:ascii="Arial" w:eastAsia="Times New Roman" w:hAnsi="Arial" w:cs="Arial"/>
          <w:sz w:val="24"/>
          <w:szCs w:val="24"/>
          <w:lang w:eastAsia="fr-FR"/>
        </w:rPr>
      </w:pPr>
    </w:p>
    <w:p w:rsidR="0097132F" w:rsidRPr="0097132F" w:rsidRDefault="00D77E78" w:rsidP="00D77E78">
      <w:pPr>
        <w:pStyle w:val="Paragraphedeliste"/>
        <w:numPr>
          <w:ilvl w:val="0"/>
          <w:numId w:val="1"/>
        </w:numPr>
        <w:rPr>
          <w:rFonts w:ascii="Arial" w:hAnsi="Arial" w:cs="Arial"/>
          <w:b/>
          <w:sz w:val="24"/>
          <w:szCs w:val="24"/>
        </w:rPr>
      </w:pPr>
      <w:r>
        <w:rPr>
          <w:rFonts w:ascii="Arial" w:hAnsi="Arial" w:cs="Arial"/>
          <w:b/>
          <w:sz w:val="24"/>
          <w:szCs w:val="24"/>
          <w:u w:val="single"/>
        </w:rPr>
        <w:t xml:space="preserve">APPROBATION DU PROCES-VERBAL DU CONSEIL MUNICIPAL </w:t>
      </w:r>
    </w:p>
    <w:p w:rsidR="00D77E78" w:rsidRDefault="0097132F" w:rsidP="0097132F">
      <w:pPr>
        <w:pStyle w:val="Paragraphedeliste"/>
        <w:ind w:left="785"/>
        <w:rPr>
          <w:rFonts w:ascii="Arial" w:hAnsi="Arial" w:cs="Arial"/>
          <w:b/>
          <w:sz w:val="24"/>
          <w:szCs w:val="24"/>
        </w:rPr>
      </w:pPr>
      <w:r>
        <w:rPr>
          <w:rFonts w:ascii="Arial" w:hAnsi="Arial" w:cs="Arial"/>
          <w:b/>
          <w:sz w:val="24"/>
          <w:szCs w:val="24"/>
          <w:u w:val="single"/>
        </w:rPr>
        <w:t>DU</w:t>
      </w:r>
      <w:r w:rsidR="00C21369">
        <w:rPr>
          <w:rFonts w:ascii="Arial" w:hAnsi="Arial" w:cs="Arial"/>
          <w:b/>
          <w:sz w:val="24"/>
          <w:szCs w:val="24"/>
          <w:u w:val="single"/>
        </w:rPr>
        <w:t xml:space="preserve"> 05 AVRIL 2022</w:t>
      </w:r>
    </w:p>
    <w:p w:rsidR="00D77E78" w:rsidRDefault="00D77E78" w:rsidP="00D77E78">
      <w:pPr>
        <w:pStyle w:val="Paragraphedeliste"/>
        <w:ind w:left="785"/>
        <w:rPr>
          <w:rFonts w:ascii="Arial" w:hAnsi="Arial" w:cs="Arial"/>
          <w:b/>
          <w:sz w:val="24"/>
          <w:szCs w:val="24"/>
        </w:rPr>
      </w:pPr>
    </w:p>
    <w:p w:rsidR="00C21369" w:rsidRPr="00C21369" w:rsidRDefault="00547DC9" w:rsidP="00C21369">
      <w:pPr>
        <w:pStyle w:val="Paragraphedeliste"/>
        <w:ind w:left="785"/>
        <w:rPr>
          <w:rFonts w:ascii="Arial" w:hAnsi="Arial" w:cs="Arial"/>
          <w:sz w:val="24"/>
          <w:szCs w:val="24"/>
        </w:rPr>
      </w:pPr>
      <w:r>
        <w:rPr>
          <w:rFonts w:ascii="Arial" w:hAnsi="Arial" w:cs="Arial"/>
          <w:sz w:val="24"/>
          <w:szCs w:val="24"/>
        </w:rPr>
        <w:t xml:space="preserve">     Approuvé à l’unanimité des membres présents.</w:t>
      </w:r>
    </w:p>
    <w:p w:rsidR="00D77E78" w:rsidRDefault="00D77E78" w:rsidP="00D77E78">
      <w:pPr>
        <w:pStyle w:val="Paragraphedeliste"/>
        <w:ind w:left="785"/>
        <w:rPr>
          <w:rFonts w:ascii="Verdana" w:hAnsi="Verdana" w:cs="Arial"/>
        </w:rPr>
      </w:pPr>
    </w:p>
    <w:p w:rsidR="00D77E78" w:rsidRDefault="00C21369" w:rsidP="00D77E78">
      <w:pPr>
        <w:pStyle w:val="Paragraphedeliste"/>
        <w:numPr>
          <w:ilvl w:val="0"/>
          <w:numId w:val="1"/>
        </w:numPr>
        <w:rPr>
          <w:rFonts w:ascii="Arial" w:hAnsi="Arial" w:cs="Arial"/>
          <w:b/>
          <w:sz w:val="24"/>
          <w:szCs w:val="24"/>
          <w:u w:val="single"/>
        </w:rPr>
      </w:pPr>
      <w:r>
        <w:rPr>
          <w:rFonts w:ascii="Arial" w:hAnsi="Arial" w:cs="Arial"/>
          <w:b/>
          <w:sz w:val="24"/>
          <w:szCs w:val="24"/>
          <w:u w:val="single"/>
        </w:rPr>
        <w:t xml:space="preserve">AFFECTATION DU RESULTAT </w:t>
      </w:r>
      <w:r w:rsidR="00D77E78">
        <w:rPr>
          <w:rFonts w:ascii="Arial" w:hAnsi="Arial" w:cs="Arial"/>
          <w:b/>
          <w:sz w:val="24"/>
          <w:szCs w:val="24"/>
          <w:u w:val="single"/>
        </w:rPr>
        <w:t>2021</w:t>
      </w:r>
    </w:p>
    <w:p w:rsidR="00C21369" w:rsidRDefault="00C21369" w:rsidP="00C21369">
      <w:pPr>
        <w:pStyle w:val="Paragraphedeliste"/>
        <w:ind w:left="785"/>
        <w:rPr>
          <w:rFonts w:ascii="Arial" w:hAnsi="Arial" w:cs="Arial"/>
          <w:b/>
          <w:sz w:val="24"/>
          <w:szCs w:val="24"/>
          <w:u w:val="single"/>
        </w:rPr>
      </w:pPr>
    </w:p>
    <w:p w:rsidR="00C21369" w:rsidRPr="00C21369" w:rsidRDefault="00C21369" w:rsidP="00C21369">
      <w:pPr>
        <w:spacing w:after="0" w:line="240" w:lineRule="auto"/>
        <w:ind w:firstLine="708"/>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Considérant qu’il y a lieu de prévoir l’équilibre budgétaire,</w:t>
      </w:r>
    </w:p>
    <w:p w:rsidR="00C21369" w:rsidRPr="00C21369" w:rsidRDefault="00C21369" w:rsidP="00C2136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Pr>
          <w:rFonts w:ascii="Arial" w:eastAsia="Times New Roman" w:hAnsi="Arial" w:cs="Arial"/>
          <w:sz w:val="24"/>
          <w:szCs w:val="24"/>
          <w:lang w:eastAsia="fr-FR"/>
        </w:rPr>
        <w:tab/>
      </w:r>
      <w:r w:rsidRPr="00C21369">
        <w:rPr>
          <w:rFonts w:ascii="Arial" w:eastAsia="Times New Roman" w:hAnsi="Arial" w:cs="Arial"/>
          <w:sz w:val="24"/>
          <w:szCs w:val="24"/>
          <w:lang w:eastAsia="fr-FR"/>
        </w:rPr>
        <w:t>Statuant sur l’affectation du résultat d</w:t>
      </w:r>
      <w:r>
        <w:rPr>
          <w:rFonts w:ascii="Arial" w:eastAsia="Times New Roman" w:hAnsi="Arial" w:cs="Arial"/>
          <w:sz w:val="24"/>
          <w:szCs w:val="24"/>
          <w:lang w:eastAsia="fr-FR"/>
        </w:rPr>
        <w:t>’exploitation de l’exercice 2021</w:t>
      </w:r>
    </w:p>
    <w:p w:rsidR="00C21369" w:rsidRPr="00C21369" w:rsidRDefault="00C21369" w:rsidP="00C2136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Pr>
          <w:rFonts w:ascii="Arial" w:eastAsia="Times New Roman" w:hAnsi="Arial" w:cs="Arial"/>
          <w:sz w:val="24"/>
          <w:szCs w:val="24"/>
          <w:lang w:eastAsia="fr-FR"/>
        </w:rPr>
        <w:tab/>
      </w:r>
      <w:r w:rsidRPr="00C21369">
        <w:rPr>
          <w:rFonts w:ascii="Arial" w:eastAsia="Times New Roman" w:hAnsi="Arial" w:cs="Arial"/>
          <w:sz w:val="24"/>
          <w:szCs w:val="24"/>
          <w:lang w:eastAsia="fr-FR"/>
        </w:rPr>
        <w:t>Constatant que le compte administratif fait apparaître :</w:t>
      </w:r>
    </w:p>
    <w:p w:rsidR="00C21369" w:rsidRPr="00C21369" w:rsidRDefault="00C21369" w:rsidP="00C21369">
      <w:pPr>
        <w:spacing w:after="0" w:line="240" w:lineRule="auto"/>
        <w:ind w:left="1068"/>
        <w:jc w:val="both"/>
        <w:rPr>
          <w:rFonts w:ascii="Arial" w:eastAsia="Times New Roman" w:hAnsi="Arial" w:cs="Arial"/>
          <w:sz w:val="24"/>
          <w:szCs w:val="24"/>
          <w:lang w:eastAsia="fr-FR"/>
        </w:rPr>
      </w:pPr>
    </w:p>
    <w:p w:rsidR="00C21369" w:rsidRPr="00547DC9" w:rsidRDefault="00C21369" w:rsidP="00547DC9">
      <w:pPr>
        <w:spacing w:after="0" w:line="240" w:lineRule="auto"/>
        <w:ind w:firstLine="360"/>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Un excédent de fonctionnement de : </w:t>
      </w:r>
      <w:r w:rsidR="005C0D79">
        <w:rPr>
          <w:rFonts w:ascii="Arial" w:eastAsiaTheme="minorEastAsia" w:hAnsi="Arial" w:cs="Arial"/>
          <w:kern w:val="24"/>
          <w:sz w:val="24"/>
          <w:szCs w:val="24"/>
          <w:lang w:eastAsia="fr-FR"/>
        </w:rPr>
        <w:t>117.139,38</w:t>
      </w:r>
      <w:r w:rsidRPr="00C21369">
        <w:rPr>
          <w:rFonts w:ascii="Arial" w:eastAsiaTheme="minorEastAsia" w:hAnsi="Arial" w:cs="Arial"/>
          <w:kern w:val="24"/>
          <w:sz w:val="24"/>
          <w:szCs w:val="24"/>
          <w:lang w:eastAsia="fr-FR"/>
        </w:rPr>
        <w:t xml:space="preserve"> euros</w:t>
      </w:r>
    </w:p>
    <w:p w:rsidR="00C21369" w:rsidRPr="00166136" w:rsidRDefault="00C21369" w:rsidP="00547DC9">
      <w:pPr>
        <w:pStyle w:val="Corpsdetexte"/>
        <w:tabs>
          <w:tab w:val="left" w:pos="708"/>
          <w:tab w:val="left" w:pos="1418"/>
        </w:tabs>
        <w:autoSpaceDN w:val="0"/>
        <w:spacing w:after="0" w:line="240" w:lineRule="auto"/>
        <w:rPr>
          <w:rFonts w:eastAsia="Times New Roman"/>
          <w:lang w:eastAsia="fr-FR"/>
        </w:rPr>
      </w:pPr>
      <w:r w:rsidRPr="00166136">
        <w:rPr>
          <w:rFonts w:eastAsia="Times New Roman"/>
          <w:lang w:eastAsia="fr-FR"/>
        </w:rPr>
        <w:t xml:space="preserve">      </w:t>
      </w:r>
      <w:r w:rsidRPr="00166136">
        <w:rPr>
          <w:rFonts w:eastAsia="Times New Roman"/>
          <w:lang w:eastAsia="fr-FR"/>
        </w:rPr>
        <w:tab/>
        <w:t>Décide d’affecter le résultat d’exploitation de l’exercice 2021 comme suit :</w:t>
      </w:r>
    </w:p>
    <w:p w:rsidR="00C21369" w:rsidRPr="00C21369" w:rsidRDefault="00C21369" w:rsidP="00547DC9">
      <w:pPr>
        <w:spacing w:after="0" w:line="240" w:lineRule="auto"/>
        <w:ind w:left="1068"/>
        <w:jc w:val="both"/>
        <w:rPr>
          <w:rFonts w:ascii="Arial" w:eastAsia="Times New Roman" w:hAnsi="Arial" w:cs="Arial"/>
          <w:color w:val="FF0000"/>
          <w:sz w:val="24"/>
          <w:szCs w:val="24"/>
          <w:lang w:eastAsia="fr-FR"/>
        </w:rPr>
      </w:pPr>
    </w:p>
    <w:p w:rsidR="00C21369" w:rsidRPr="00C21369" w:rsidRDefault="00C21369" w:rsidP="00547DC9">
      <w:pPr>
        <w:spacing w:after="0" w:line="240" w:lineRule="auto"/>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Affectation complémentaire en réserve (1068) : </w:t>
      </w:r>
      <w:r w:rsidR="00166136">
        <w:rPr>
          <w:rFonts w:ascii="Arial" w:eastAsiaTheme="minorEastAsia" w:hAnsi="Arial" w:cs="Arial"/>
          <w:kern w:val="24"/>
          <w:sz w:val="24"/>
          <w:szCs w:val="24"/>
          <w:lang w:eastAsia="fr-FR"/>
        </w:rPr>
        <w:t>93.707,54</w:t>
      </w:r>
      <w:r w:rsidRPr="00C21369">
        <w:rPr>
          <w:rFonts w:ascii="Arial" w:eastAsiaTheme="minorEastAsia" w:hAnsi="Arial" w:cs="Arial"/>
          <w:kern w:val="24"/>
          <w:sz w:val="24"/>
          <w:szCs w:val="24"/>
          <w:lang w:eastAsia="fr-FR"/>
        </w:rPr>
        <w:t xml:space="preserve"> euros</w:t>
      </w:r>
    </w:p>
    <w:p w:rsidR="00C21369" w:rsidRPr="00C21369" w:rsidRDefault="00C21369" w:rsidP="00547DC9">
      <w:pPr>
        <w:spacing w:after="0" w:line="240" w:lineRule="auto"/>
        <w:jc w:val="both"/>
        <w:rPr>
          <w:rFonts w:ascii="Arial" w:eastAsia="Times New Roman" w:hAnsi="Arial" w:cs="Arial"/>
          <w:sz w:val="24"/>
          <w:szCs w:val="24"/>
          <w:lang w:eastAsia="fr-FR"/>
        </w:rPr>
      </w:pPr>
      <w:r w:rsidRPr="00C21369">
        <w:rPr>
          <w:rFonts w:ascii="Arial" w:eastAsia="Times New Roman" w:hAnsi="Arial" w:cs="Arial"/>
          <w:sz w:val="24"/>
          <w:szCs w:val="24"/>
          <w:lang w:eastAsia="fr-FR"/>
        </w:rPr>
        <w:t xml:space="preserve">     </w:t>
      </w:r>
      <w:r w:rsidRPr="00166136">
        <w:rPr>
          <w:rFonts w:ascii="Arial" w:eastAsia="Times New Roman" w:hAnsi="Arial" w:cs="Arial"/>
          <w:sz w:val="24"/>
          <w:szCs w:val="24"/>
          <w:lang w:eastAsia="fr-FR"/>
        </w:rPr>
        <w:tab/>
      </w:r>
      <w:r w:rsidRPr="00C21369">
        <w:rPr>
          <w:rFonts w:ascii="Arial" w:eastAsia="Times New Roman" w:hAnsi="Arial" w:cs="Arial"/>
          <w:sz w:val="24"/>
          <w:szCs w:val="24"/>
          <w:lang w:eastAsia="fr-FR"/>
        </w:rPr>
        <w:t xml:space="preserve">Résultat reporté en fonctionnement (002) : </w:t>
      </w:r>
      <w:r w:rsidR="00166136" w:rsidRPr="00166136">
        <w:rPr>
          <w:rFonts w:ascii="Arial" w:eastAsia="Times New Roman" w:hAnsi="Arial" w:cs="Arial"/>
          <w:sz w:val="24"/>
          <w:szCs w:val="24"/>
          <w:lang w:eastAsia="fr-FR"/>
        </w:rPr>
        <w:t>117.139,38</w:t>
      </w:r>
      <w:r w:rsidRPr="00C21369">
        <w:rPr>
          <w:rFonts w:ascii="Arial" w:eastAsia="Times New Roman" w:hAnsi="Arial" w:cs="Arial"/>
          <w:sz w:val="24"/>
          <w:szCs w:val="24"/>
          <w:lang w:eastAsia="fr-FR"/>
        </w:rPr>
        <w:t xml:space="preserve"> euros</w:t>
      </w:r>
    </w:p>
    <w:p w:rsidR="00C21369" w:rsidRPr="00C21369" w:rsidRDefault="00C21369" w:rsidP="00C21369">
      <w:pPr>
        <w:spacing w:after="0" w:line="240" w:lineRule="auto"/>
        <w:ind w:left="1068"/>
        <w:jc w:val="both"/>
        <w:rPr>
          <w:rFonts w:ascii="Arial" w:eastAsia="Times New Roman" w:hAnsi="Arial" w:cs="Arial"/>
          <w:sz w:val="24"/>
          <w:szCs w:val="24"/>
          <w:lang w:eastAsia="fr-FR"/>
        </w:rPr>
      </w:pPr>
    </w:p>
    <w:p w:rsidR="00B96497" w:rsidRDefault="00547DC9" w:rsidP="00547DC9">
      <w:pPr>
        <w:ind w:firstLine="708"/>
        <w:rPr>
          <w:rFonts w:ascii="Arial" w:hAnsi="Arial" w:cs="Arial"/>
          <w:b/>
          <w:sz w:val="24"/>
          <w:szCs w:val="24"/>
        </w:rPr>
      </w:pPr>
      <w:r>
        <w:rPr>
          <w:rFonts w:ascii="Arial" w:hAnsi="Arial" w:cs="Arial"/>
          <w:b/>
          <w:sz w:val="24"/>
          <w:szCs w:val="24"/>
        </w:rPr>
        <w:t>A l’unanimité des membres présents.</w:t>
      </w:r>
    </w:p>
    <w:p w:rsidR="00547DC9" w:rsidRDefault="00547DC9" w:rsidP="00547DC9">
      <w:pPr>
        <w:ind w:firstLine="708"/>
        <w:rPr>
          <w:rFonts w:ascii="Arial" w:hAnsi="Arial" w:cs="Arial"/>
          <w:b/>
          <w:sz w:val="24"/>
          <w:szCs w:val="24"/>
        </w:rPr>
      </w:pPr>
    </w:p>
    <w:p w:rsidR="00547DC9" w:rsidRDefault="00547DC9" w:rsidP="00547DC9">
      <w:pPr>
        <w:ind w:firstLine="708"/>
        <w:rPr>
          <w:rFonts w:ascii="Arial" w:hAnsi="Arial" w:cs="Arial"/>
          <w:b/>
          <w:sz w:val="24"/>
          <w:szCs w:val="24"/>
        </w:rPr>
      </w:pPr>
    </w:p>
    <w:p w:rsidR="00547DC9" w:rsidRDefault="00547DC9" w:rsidP="00547DC9">
      <w:pPr>
        <w:ind w:firstLine="708"/>
        <w:rPr>
          <w:rFonts w:ascii="Arial" w:hAnsi="Arial" w:cs="Arial"/>
          <w:b/>
          <w:sz w:val="24"/>
          <w:szCs w:val="24"/>
        </w:rPr>
      </w:pPr>
    </w:p>
    <w:p w:rsidR="00547DC9" w:rsidRDefault="00547DC9" w:rsidP="00547DC9">
      <w:pPr>
        <w:ind w:firstLine="708"/>
        <w:rPr>
          <w:rFonts w:ascii="Arial" w:hAnsi="Arial" w:cs="Arial"/>
          <w:b/>
          <w:sz w:val="24"/>
          <w:szCs w:val="24"/>
        </w:rPr>
      </w:pPr>
    </w:p>
    <w:p w:rsidR="00547DC9" w:rsidRPr="00547DC9" w:rsidRDefault="00547DC9" w:rsidP="00547DC9">
      <w:pPr>
        <w:ind w:firstLine="708"/>
        <w:rPr>
          <w:rFonts w:ascii="Arial" w:hAnsi="Arial" w:cs="Arial"/>
          <w:b/>
          <w:sz w:val="24"/>
          <w:szCs w:val="24"/>
        </w:rPr>
      </w:pPr>
    </w:p>
    <w:p w:rsidR="00D77E78" w:rsidRDefault="00C21369" w:rsidP="00D77E78">
      <w:pPr>
        <w:numPr>
          <w:ilvl w:val="0"/>
          <w:numId w:val="1"/>
        </w:numPr>
        <w:rPr>
          <w:rFonts w:ascii="Arial" w:hAnsi="Arial" w:cs="Arial"/>
          <w:b/>
          <w:sz w:val="24"/>
          <w:szCs w:val="24"/>
          <w:u w:val="single"/>
        </w:rPr>
      </w:pPr>
      <w:r>
        <w:rPr>
          <w:rFonts w:ascii="Arial" w:hAnsi="Arial" w:cs="Arial"/>
          <w:b/>
          <w:sz w:val="24"/>
          <w:szCs w:val="24"/>
          <w:u w:val="single"/>
        </w:rPr>
        <w:lastRenderedPageBreak/>
        <w:t>VOTE DES TAUX D’IMPOSITION 2022</w:t>
      </w:r>
    </w:p>
    <w:p w:rsidR="003B4E25" w:rsidRPr="00DB2DDB" w:rsidRDefault="003B4E25" w:rsidP="003B4E25">
      <w:pPr>
        <w:spacing w:after="0" w:line="240" w:lineRule="auto"/>
        <w:rPr>
          <w:rFonts w:ascii="Arial" w:eastAsia="Times New Roman" w:hAnsi="Arial" w:cs="Arial"/>
          <w:b/>
          <w:sz w:val="24"/>
          <w:szCs w:val="24"/>
          <w:lang w:eastAsia="fr-FR"/>
        </w:rPr>
      </w:pPr>
    </w:p>
    <w:p w:rsidR="003B4E25" w:rsidRPr="00DB2DDB" w:rsidRDefault="003B4E25" w:rsidP="003B4E2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r w:rsidRPr="00DB2DDB">
        <w:rPr>
          <w:rFonts w:ascii="Arial" w:eastAsia="Times New Roman" w:hAnsi="Arial" w:cs="Arial"/>
          <w:b/>
          <w:sz w:val="24"/>
          <w:szCs w:val="24"/>
          <w:lang w:eastAsia="fr-FR"/>
        </w:rPr>
        <w:t>Le Conseil Municipal</w:t>
      </w:r>
    </w:p>
    <w:p w:rsidR="003B4E25" w:rsidRPr="00DB2DDB" w:rsidRDefault="003B4E25" w:rsidP="003B4E2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3B4E25" w:rsidRPr="00DB2DDB" w:rsidRDefault="003B4E25" w:rsidP="003B4E2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p>
    <w:p w:rsidR="003B4E25" w:rsidRPr="00DB2DDB" w:rsidRDefault="003B4E25" w:rsidP="00547DC9">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lang w:eastAsia="fr-FR"/>
        </w:rPr>
      </w:pPr>
      <w:r w:rsidRPr="00DB2DDB">
        <w:rPr>
          <w:rFonts w:ascii="Arial" w:eastAsia="Times New Roman" w:hAnsi="Arial" w:cs="Arial"/>
          <w:b/>
          <w:sz w:val="24"/>
          <w:szCs w:val="24"/>
          <w:lang w:eastAsia="fr-FR"/>
        </w:rPr>
        <w:t>APRES</w:t>
      </w:r>
      <w:r w:rsidRPr="00DB2DDB">
        <w:rPr>
          <w:rFonts w:ascii="Arial" w:eastAsia="Times New Roman" w:hAnsi="Arial" w:cs="Arial"/>
          <w:sz w:val="24"/>
          <w:szCs w:val="24"/>
          <w:lang w:eastAsia="fr-FR"/>
        </w:rPr>
        <w:t xml:space="preserve"> avoir entendu l’exposé de Monsieur le Maire ;</w:t>
      </w:r>
    </w:p>
    <w:p w:rsidR="003B4E25" w:rsidRPr="00DB2DDB" w:rsidRDefault="003B4E25" w:rsidP="00547DC9">
      <w:pPr>
        <w:overflowPunct w:val="0"/>
        <w:autoSpaceDE w:val="0"/>
        <w:autoSpaceDN w:val="0"/>
        <w:adjustRightInd w:val="0"/>
        <w:spacing w:after="0" w:line="240" w:lineRule="auto"/>
        <w:ind w:left="708"/>
        <w:jc w:val="both"/>
        <w:textAlignment w:val="baseline"/>
        <w:rPr>
          <w:rFonts w:ascii="Arial" w:eastAsia="Times New Roman" w:hAnsi="Arial" w:cs="Arial"/>
          <w:sz w:val="24"/>
          <w:szCs w:val="24"/>
          <w:lang w:eastAsia="fr-FR"/>
        </w:rPr>
      </w:pPr>
      <w:r w:rsidRPr="00DB2DDB">
        <w:rPr>
          <w:rFonts w:ascii="Arial" w:eastAsia="Times New Roman" w:hAnsi="Arial" w:cs="Arial"/>
          <w:b/>
          <w:sz w:val="24"/>
          <w:szCs w:val="24"/>
          <w:lang w:eastAsia="fr-FR"/>
        </w:rPr>
        <w:t>VU</w:t>
      </w:r>
      <w:r w:rsidRPr="00DB2DDB">
        <w:rPr>
          <w:rFonts w:ascii="Arial" w:eastAsia="Times New Roman" w:hAnsi="Arial" w:cs="Arial"/>
          <w:sz w:val="24"/>
          <w:szCs w:val="24"/>
          <w:lang w:eastAsia="fr-FR"/>
        </w:rPr>
        <w:t xml:space="preserve"> les dispositions du Code Général des Collectivités Territoriales et du Code </w:t>
      </w:r>
      <w:r w:rsidR="00547DC9">
        <w:rPr>
          <w:rFonts w:ascii="Arial" w:eastAsia="Times New Roman" w:hAnsi="Arial" w:cs="Arial"/>
          <w:sz w:val="24"/>
          <w:szCs w:val="24"/>
          <w:lang w:eastAsia="fr-FR"/>
        </w:rPr>
        <w:t>Général des Impôts,</w:t>
      </w:r>
    </w:p>
    <w:p w:rsidR="003B4E25" w:rsidRPr="00DB2DDB" w:rsidRDefault="003B4E25" w:rsidP="00547DC9">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lang w:eastAsia="fr-FR"/>
        </w:rPr>
      </w:pPr>
      <w:r w:rsidRPr="00DB2DDB">
        <w:rPr>
          <w:rFonts w:ascii="Arial" w:eastAsia="Times New Roman" w:hAnsi="Arial" w:cs="Arial"/>
          <w:b/>
          <w:sz w:val="24"/>
          <w:szCs w:val="24"/>
          <w:lang w:eastAsia="fr-FR"/>
        </w:rPr>
        <w:t xml:space="preserve">APRES en avoir délibéré, </w:t>
      </w:r>
    </w:p>
    <w:p w:rsidR="003B4E25" w:rsidRPr="00DB2DDB" w:rsidRDefault="003B4E25" w:rsidP="003B4E25">
      <w:pPr>
        <w:keepNext/>
        <w:overflowPunct w:val="0"/>
        <w:autoSpaceDE w:val="0"/>
        <w:autoSpaceDN w:val="0"/>
        <w:adjustRightInd w:val="0"/>
        <w:spacing w:after="0" w:line="240" w:lineRule="auto"/>
        <w:jc w:val="both"/>
        <w:textAlignment w:val="baseline"/>
        <w:outlineLvl w:val="6"/>
        <w:rPr>
          <w:rFonts w:ascii="Arial" w:eastAsia="Times New Roman" w:hAnsi="Arial" w:cs="Arial"/>
          <w:sz w:val="24"/>
          <w:szCs w:val="24"/>
          <w:lang w:eastAsia="fr-FR"/>
        </w:rPr>
      </w:pPr>
    </w:p>
    <w:p w:rsidR="003B4E25" w:rsidRPr="00DB2DDB" w:rsidRDefault="003B4E25" w:rsidP="003B4E2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fr-FR"/>
        </w:rPr>
      </w:pPr>
      <w:r w:rsidRPr="00DB2DDB">
        <w:rPr>
          <w:rFonts w:ascii="Arial" w:eastAsia="Times New Roman" w:hAnsi="Arial" w:cs="Arial"/>
          <w:b/>
          <w:sz w:val="24"/>
          <w:szCs w:val="24"/>
          <w:lang w:eastAsia="fr-FR"/>
        </w:rPr>
        <w:t>décide</w:t>
      </w:r>
    </w:p>
    <w:p w:rsidR="003B4E25" w:rsidRPr="00DB2DDB" w:rsidRDefault="003B4E25" w:rsidP="003B4E25">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p>
    <w:p w:rsidR="003B4E25" w:rsidRPr="00547DC9" w:rsidRDefault="003B4E25" w:rsidP="00547DC9">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highlight w:val="yellow"/>
          <w:lang w:eastAsia="fr-FR"/>
        </w:rPr>
      </w:pPr>
      <w:r w:rsidRPr="00DB2DDB">
        <w:rPr>
          <w:rFonts w:ascii="Arial" w:eastAsia="Calibri" w:hAnsi="Arial" w:cs="Arial"/>
          <w:sz w:val="24"/>
          <w:szCs w:val="24"/>
        </w:rPr>
        <w:t xml:space="preserve">De ne pas augmenter les taux communaux, </w:t>
      </w:r>
    </w:p>
    <w:p w:rsidR="003B4E25" w:rsidRPr="00DB2DDB" w:rsidRDefault="003B4E25" w:rsidP="00547DC9">
      <w:pPr>
        <w:overflowPunct w:val="0"/>
        <w:autoSpaceDE w:val="0"/>
        <w:autoSpaceDN w:val="0"/>
        <w:adjustRightInd w:val="0"/>
        <w:spacing w:after="0" w:line="240" w:lineRule="auto"/>
        <w:ind w:firstLine="708"/>
        <w:contextualSpacing/>
        <w:jc w:val="both"/>
        <w:textAlignment w:val="baseline"/>
        <w:rPr>
          <w:rFonts w:ascii="Arial" w:eastAsia="Calibri" w:hAnsi="Arial" w:cs="Arial"/>
          <w:sz w:val="24"/>
        </w:rPr>
      </w:pPr>
      <w:r w:rsidRPr="00DB2DDB">
        <w:rPr>
          <w:rFonts w:ascii="Arial" w:eastAsia="Calibri" w:hAnsi="Arial" w:cs="Arial"/>
          <w:sz w:val="24"/>
        </w:rPr>
        <w:t>De fixer comme suit les taux d’imposition des</w:t>
      </w:r>
      <w:r>
        <w:rPr>
          <w:rFonts w:ascii="Arial" w:eastAsia="Calibri" w:hAnsi="Arial" w:cs="Arial"/>
          <w:sz w:val="24"/>
        </w:rPr>
        <w:t xml:space="preserve"> taxes locales pour l’année 2022</w:t>
      </w:r>
      <w:r w:rsidRPr="00DB2DDB">
        <w:rPr>
          <w:rFonts w:ascii="Arial" w:eastAsia="Calibri" w:hAnsi="Arial" w:cs="Arial"/>
          <w:sz w:val="24"/>
        </w:rPr>
        <w:t xml:space="preserve"> :</w:t>
      </w:r>
    </w:p>
    <w:p w:rsidR="003B4E25" w:rsidRPr="00DB2DDB" w:rsidRDefault="003B4E25" w:rsidP="003B4E25">
      <w:pPr>
        <w:spacing w:after="0" w:line="240" w:lineRule="auto"/>
        <w:contextualSpacing/>
        <w:jc w:val="both"/>
        <w:rPr>
          <w:rFonts w:ascii="Arial" w:eastAsia="Calibri" w:hAnsi="Arial" w:cs="Arial"/>
          <w:sz w:val="12"/>
          <w:szCs w:val="12"/>
        </w:rPr>
      </w:pPr>
    </w:p>
    <w:p w:rsidR="003B4E25" w:rsidRPr="005A0DD5" w:rsidRDefault="003B4E25" w:rsidP="003B4E25">
      <w:pPr>
        <w:pStyle w:val="Paragraphedeliste"/>
        <w:spacing w:after="0" w:line="240" w:lineRule="auto"/>
        <w:ind w:left="2136" w:firstLine="696"/>
        <w:rPr>
          <w:rFonts w:ascii="Arial" w:eastAsia="Times New Roman" w:hAnsi="Arial" w:cs="Arial"/>
          <w:b/>
          <w:sz w:val="24"/>
          <w:szCs w:val="24"/>
        </w:rPr>
      </w:pPr>
      <w:r w:rsidRPr="005A0DD5">
        <w:rPr>
          <w:rFonts w:ascii="Arial" w:eastAsia="Times New Roman" w:hAnsi="Arial" w:cs="Arial"/>
          <w:b/>
          <w:sz w:val="24"/>
          <w:szCs w:val="24"/>
        </w:rPr>
        <w:t>Taxe Foncière Bâti 19,10%</w:t>
      </w:r>
    </w:p>
    <w:p w:rsidR="003B4E25" w:rsidRDefault="003B4E25" w:rsidP="003B4E25">
      <w:pPr>
        <w:pStyle w:val="Paragraphedeliste"/>
        <w:spacing w:after="0" w:line="240" w:lineRule="auto"/>
        <w:ind w:left="2136" w:firstLine="696"/>
        <w:rPr>
          <w:rFonts w:ascii="Arial" w:eastAsia="Times New Roman" w:hAnsi="Arial" w:cs="Arial"/>
          <w:b/>
          <w:sz w:val="24"/>
          <w:szCs w:val="24"/>
        </w:rPr>
      </w:pPr>
      <w:r w:rsidRPr="005A0DD5">
        <w:rPr>
          <w:rFonts w:ascii="Arial" w:eastAsia="Times New Roman" w:hAnsi="Arial" w:cs="Arial"/>
          <w:b/>
          <w:sz w:val="24"/>
          <w:szCs w:val="24"/>
        </w:rPr>
        <w:t>Taxe Foncière Non Bâti  35,11%</w:t>
      </w:r>
    </w:p>
    <w:p w:rsidR="003B4E25" w:rsidRPr="00DB2DDB" w:rsidRDefault="003B4E25" w:rsidP="003B4E25">
      <w:pPr>
        <w:spacing w:after="0" w:line="240" w:lineRule="auto"/>
        <w:rPr>
          <w:rFonts w:ascii="Arial" w:eastAsia="Times New Roman" w:hAnsi="Arial" w:cs="Arial"/>
          <w:b/>
          <w:sz w:val="24"/>
          <w:szCs w:val="24"/>
          <w:lang w:eastAsia="fr-FR"/>
        </w:rPr>
      </w:pPr>
    </w:p>
    <w:p w:rsidR="003B4E25" w:rsidRDefault="003B4E25" w:rsidP="003B4E25">
      <w:pPr>
        <w:pStyle w:val="Paragraphedeliste"/>
        <w:spacing w:after="0" w:line="240" w:lineRule="auto"/>
        <w:rPr>
          <w:rFonts w:ascii="Arial" w:eastAsia="Times New Roman" w:hAnsi="Arial" w:cs="Arial"/>
          <w:sz w:val="24"/>
          <w:szCs w:val="24"/>
        </w:rPr>
      </w:pPr>
    </w:p>
    <w:p w:rsidR="006D0893" w:rsidRPr="006D0893" w:rsidRDefault="00547DC9" w:rsidP="003B4E25">
      <w:pPr>
        <w:spacing w:after="0" w:line="240" w:lineRule="auto"/>
        <w:ind w:left="708" w:firstLine="12"/>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  </w:t>
      </w:r>
      <w:r w:rsidR="003B4E25">
        <w:rPr>
          <w:rFonts w:ascii="Arial" w:eastAsia="Times New Roman" w:hAnsi="Arial" w:cs="Arial"/>
          <w:b/>
          <w:sz w:val="24"/>
          <w:szCs w:val="24"/>
          <w:lang w:eastAsia="fr-FR"/>
        </w:rPr>
        <w:t>A l’unanimité des membres présent</w:t>
      </w:r>
      <w:r w:rsidR="00AC0537">
        <w:rPr>
          <w:rFonts w:ascii="Arial" w:eastAsia="Times New Roman" w:hAnsi="Arial" w:cs="Arial"/>
          <w:b/>
          <w:sz w:val="24"/>
          <w:szCs w:val="24"/>
          <w:lang w:eastAsia="fr-FR"/>
        </w:rPr>
        <w:t>s</w:t>
      </w:r>
    </w:p>
    <w:p w:rsidR="006D0893" w:rsidRPr="006D0893" w:rsidRDefault="006D0893" w:rsidP="006D0893">
      <w:pPr>
        <w:spacing w:after="0" w:line="240" w:lineRule="auto"/>
        <w:rPr>
          <w:rFonts w:ascii="Arial" w:eastAsia="Times New Roman" w:hAnsi="Arial" w:cs="Arial"/>
          <w:sz w:val="24"/>
          <w:szCs w:val="24"/>
          <w:lang w:eastAsia="fr-FR"/>
        </w:rPr>
      </w:pPr>
    </w:p>
    <w:p w:rsidR="00B96497" w:rsidRDefault="00B96497" w:rsidP="003B4E25">
      <w:pPr>
        <w:rPr>
          <w:rFonts w:ascii="Arial" w:hAnsi="Arial" w:cs="Arial"/>
          <w:b/>
          <w:sz w:val="24"/>
          <w:szCs w:val="24"/>
        </w:rPr>
      </w:pPr>
    </w:p>
    <w:p w:rsidR="00407A4E" w:rsidRDefault="00C21369" w:rsidP="00C1750F">
      <w:pPr>
        <w:pStyle w:val="Paragraphedeliste"/>
        <w:numPr>
          <w:ilvl w:val="0"/>
          <w:numId w:val="1"/>
        </w:numPr>
        <w:rPr>
          <w:rFonts w:ascii="Arial" w:hAnsi="Arial" w:cs="Arial"/>
          <w:b/>
          <w:sz w:val="24"/>
          <w:szCs w:val="24"/>
          <w:u w:val="single"/>
        </w:rPr>
      </w:pPr>
      <w:r>
        <w:rPr>
          <w:rFonts w:ascii="Arial" w:hAnsi="Arial" w:cs="Arial"/>
          <w:b/>
          <w:sz w:val="24"/>
          <w:szCs w:val="24"/>
          <w:u w:val="single"/>
        </w:rPr>
        <w:t>ADOPTION DU BUDGET PRIMITIF 2022</w:t>
      </w:r>
    </w:p>
    <w:p w:rsidR="0097132F" w:rsidRDefault="0097132F" w:rsidP="0097132F">
      <w:pPr>
        <w:pStyle w:val="Paragraphedeliste"/>
        <w:ind w:left="785"/>
        <w:rPr>
          <w:rFonts w:ascii="Arial" w:hAnsi="Arial" w:cs="Arial"/>
          <w:b/>
          <w:sz w:val="24"/>
          <w:szCs w:val="24"/>
          <w:u w:val="single"/>
        </w:rPr>
      </w:pPr>
    </w:p>
    <w:p w:rsidR="0097132F" w:rsidRPr="0097132F" w:rsidRDefault="0097132F" w:rsidP="0097132F">
      <w:pPr>
        <w:ind w:left="708"/>
        <w:rPr>
          <w:rFonts w:ascii="Arial" w:eastAsia="Times New Roman" w:hAnsi="Arial" w:cs="Arial"/>
          <w:bCs/>
          <w:sz w:val="24"/>
          <w:szCs w:val="24"/>
        </w:rPr>
      </w:pPr>
      <w:r w:rsidRPr="0097132F">
        <w:rPr>
          <w:rFonts w:ascii="Arial" w:eastAsia="Times New Roman" w:hAnsi="Arial" w:cs="Arial"/>
          <w:bCs/>
          <w:sz w:val="24"/>
          <w:szCs w:val="24"/>
        </w:rPr>
        <w:t>Le projet de B</w:t>
      </w:r>
      <w:r>
        <w:rPr>
          <w:rFonts w:ascii="Arial" w:eastAsia="Times New Roman" w:hAnsi="Arial" w:cs="Arial"/>
          <w:bCs/>
          <w:sz w:val="24"/>
          <w:szCs w:val="24"/>
        </w:rPr>
        <w:t>udget Primitif pour l’année 2022</w:t>
      </w:r>
      <w:r w:rsidRPr="0097132F">
        <w:rPr>
          <w:rFonts w:ascii="Arial" w:eastAsia="Times New Roman" w:hAnsi="Arial" w:cs="Arial"/>
          <w:bCs/>
          <w:sz w:val="24"/>
          <w:szCs w:val="24"/>
        </w:rPr>
        <w:t xml:space="preserve"> dont un exemplaire a été remis à chaque membre du conseil, est présen</w:t>
      </w:r>
      <w:r w:rsidR="00547DC9">
        <w:rPr>
          <w:rFonts w:ascii="Arial" w:eastAsia="Times New Roman" w:hAnsi="Arial" w:cs="Arial"/>
          <w:bCs/>
          <w:sz w:val="24"/>
          <w:szCs w:val="24"/>
        </w:rPr>
        <w:t>té et commenté par Monsieur le M</w:t>
      </w:r>
      <w:r w:rsidRPr="0097132F">
        <w:rPr>
          <w:rFonts w:ascii="Arial" w:eastAsia="Times New Roman" w:hAnsi="Arial" w:cs="Arial"/>
          <w:bCs/>
          <w:sz w:val="24"/>
          <w:szCs w:val="24"/>
        </w:rPr>
        <w:t>aire, chapitre par chapitre.</w:t>
      </w:r>
    </w:p>
    <w:p w:rsidR="0097132F" w:rsidRPr="0097132F" w:rsidRDefault="0097132F" w:rsidP="0097132F">
      <w:pPr>
        <w:spacing w:after="120" w:line="240" w:lineRule="auto"/>
        <w:ind w:firstLine="708"/>
        <w:jc w:val="both"/>
        <w:rPr>
          <w:rFonts w:ascii="Arial" w:eastAsia="Times New Roman" w:hAnsi="Arial" w:cs="Arial"/>
          <w:sz w:val="24"/>
          <w:szCs w:val="24"/>
        </w:rPr>
      </w:pPr>
      <w:r w:rsidRPr="0097132F">
        <w:rPr>
          <w:rFonts w:ascii="Arial" w:eastAsia="Times New Roman" w:hAnsi="Arial" w:cs="Arial"/>
          <w:b/>
          <w:bCs/>
          <w:sz w:val="24"/>
          <w:szCs w:val="24"/>
        </w:rPr>
        <w:t>Le Conseil Municipal</w:t>
      </w:r>
      <w:r w:rsidRPr="0097132F">
        <w:rPr>
          <w:rFonts w:ascii="Arial" w:eastAsia="Times New Roman" w:hAnsi="Arial" w:cs="Arial"/>
          <w:sz w:val="24"/>
          <w:szCs w:val="24"/>
        </w:rPr>
        <w:t>,</w:t>
      </w:r>
    </w:p>
    <w:p w:rsidR="0097132F" w:rsidRPr="0097132F" w:rsidRDefault="0097132F" w:rsidP="0097132F">
      <w:pPr>
        <w:spacing w:after="120" w:line="240" w:lineRule="auto"/>
        <w:ind w:left="708"/>
        <w:jc w:val="both"/>
        <w:rPr>
          <w:rFonts w:ascii="Arial" w:eastAsia="Times New Roman" w:hAnsi="Arial" w:cs="Arial"/>
          <w:sz w:val="24"/>
          <w:szCs w:val="24"/>
        </w:rPr>
      </w:pPr>
      <w:r w:rsidRPr="0097132F">
        <w:rPr>
          <w:rFonts w:ascii="Arial" w:eastAsia="Times New Roman" w:hAnsi="Arial" w:cs="Arial"/>
          <w:b/>
          <w:bCs/>
          <w:sz w:val="24"/>
          <w:szCs w:val="24"/>
        </w:rPr>
        <w:t>OUÏ</w:t>
      </w:r>
      <w:r w:rsidR="00547DC9">
        <w:rPr>
          <w:rFonts w:ascii="Arial" w:eastAsia="Times New Roman" w:hAnsi="Arial" w:cs="Arial"/>
          <w:sz w:val="24"/>
          <w:szCs w:val="24"/>
        </w:rPr>
        <w:t xml:space="preserve"> l’exposé de Monsieur le M</w:t>
      </w:r>
      <w:r w:rsidRPr="0097132F">
        <w:rPr>
          <w:rFonts w:ascii="Arial" w:eastAsia="Times New Roman" w:hAnsi="Arial" w:cs="Arial"/>
          <w:sz w:val="24"/>
          <w:szCs w:val="24"/>
        </w:rPr>
        <w:t xml:space="preserve">aire sur les prévisions de dépenses et de recettes </w:t>
      </w:r>
      <w:r>
        <w:rPr>
          <w:rFonts w:ascii="Arial" w:eastAsia="Times New Roman" w:hAnsi="Arial" w:cs="Arial"/>
          <w:sz w:val="24"/>
          <w:szCs w:val="24"/>
        </w:rPr>
        <w:t>de l’année 2022</w:t>
      </w:r>
      <w:r w:rsidRPr="0097132F">
        <w:rPr>
          <w:rFonts w:ascii="Arial" w:eastAsia="Times New Roman" w:hAnsi="Arial" w:cs="Arial"/>
          <w:sz w:val="24"/>
          <w:szCs w:val="24"/>
        </w:rPr>
        <w:t>,</w:t>
      </w:r>
    </w:p>
    <w:p w:rsidR="0097132F" w:rsidRPr="0097132F" w:rsidRDefault="0097132F" w:rsidP="0097132F">
      <w:pPr>
        <w:spacing w:after="120" w:line="240" w:lineRule="auto"/>
        <w:ind w:left="708"/>
        <w:jc w:val="both"/>
        <w:rPr>
          <w:rFonts w:ascii="Arial" w:eastAsia="Times New Roman" w:hAnsi="Arial" w:cs="Arial"/>
          <w:sz w:val="24"/>
          <w:szCs w:val="24"/>
        </w:rPr>
      </w:pPr>
      <w:r w:rsidRPr="0097132F">
        <w:rPr>
          <w:rFonts w:ascii="Arial" w:eastAsia="Times New Roman" w:hAnsi="Arial" w:cs="Arial"/>
          <w:sz w:val="24"/>
          <w:szCs w:val="24"/>
        </w:rPr>
        <w:t xml:space="preserve">Après en avoir délibéré et </w:t>
      </w:r>
      <w:r w:rsidR="00547DC9">
        <w:rPr>
          <w:rFonts w:ascii="Arial" w:eastAsia="Times New Roman" w:hAnsi="Arial" w:cs="Arial"/>
          <w:sz w:val="24"/>
          <w:szCs w:val="24"/>
        </w:rPr>
        <w:t>sur proposition de Monsieur le M</w:t>
      </w:r>
      <w:r w:rsidRPr="0097132F">
        <w:rPr>
          <w:rFonts w:ascii="Arial" w:eastAsia="Times New Roman" w:hAnsi="Arial" w:cs="Arial"/>
          <w:sz w:val="24"/>
          <w:szCs w:val="24"/>
        </w:rPr>
        <w:t>aire, et avis favorable de la commission des finances,</w:t>
      </w:r>
    </w:p>
    <w:p w:rsidR="0097132F" w:rsidRPr="0097132F" w:rsidRDefault="0097132F" w:rsidP="0097132F">
      <w:pPr>
        <w:spacing w:after="120" w:line="240" w:lineRule="auto"/>
        <w:ind w:firstLine="708"/>
        <w:jc w:val="both"/>
        <w:rPr>
          <w:rFonts w:ascii="Arial" w:eastAsia="Times New Roman" w:hAnsi="Arial" w:cs="Arial"/>
          <w:sz w:val="24"/>
          <w:szCs w:val="24"/>
        </w:rPr>
      </w:pPr>
      <w:r w:rsidRPr="0097132F">
        <w:rPr>
          <w:rFonts w:ascii="Arial" w:eastAsia="Times New Roman" w:hAnsi="Arial" w:cs="Arial"/>
          <w:b/>
          <w:bCs/>
          <w:sz w:val="24"/>
          <w:szCs w:val="24"/>
        </w:rPr>
        <w:t>VOTE</w:t>
      </w:r>
      <w:r>
        <w:rPr>
          <w:rFonts w:ascii="Arial" w:eastAsia="Times New Roman" w:hAnsi="Arial" w:cs="Arial"/>
          <w:sz w:val="24"/>
          <w:szCs w:val="24"/>
        </w:rPr>
        <w:t xml:space="preserve"> le budget primitif 2022</w:t>
      </w:r>
      <w:r w:rsidRPr="0097132F">
        <w:rPr>
          <w:rFonts w:ascii="Arial" w:eastAsia="Times New Roman" w:hAnsi="Arial" w:cs="Arial"/>
          <w:sz w:val="24"/>
          <w:szCs w:val="24"/>
        </w:rPr>
        <w:t xml:space="preserve"> tel qu’il est présenté et qui est arrêté comme suit :</w:t>
      </w:r>
    </w:p>
    <w:p w:rsidR="0097132F" w:rsidRPr="0097132F" w:rsidRDefault="0097132F" w:rsidP="0097132F">
      <w:pPr>
        <w:spacing w:after="0" w:line="240" w:lineRule="auto"/>
        <w:ind w:left="720"/>
        <w:contextualSpacing/>
        <w:rPr>
          <w:rFonts w:ascii="Arial" w:eastAsia="Times New Roman" w:hAnsi="Arial" w:cs="Arial"/>
          <w:b/>
          <w:sz w:val="28"/>
          <w:szCs w:val="28"/>
          <w:u w:val="single"/>
          <w:lang w:eastAsia="fr-FR"/>
        </w:rPr>
      </w:pPr>
    </w:p>
    <w:p w:rsidR="0097132F" w:rsidRPr="0097132F" w:rsidRDefault="0097132F" w:rsidP="0097132F">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b/>
          <w:bCs/>
          <w:color w:val="000000" w:themeColor="text1"/>
          <w:kern w:val="24"/>
          <w:sz w:val="24"/>
          <w:szCs w:val="24"/>
          <w:lang w:eastAsia="fr-FR"/>
        </w:rPr>
        <w:t>SECTION DE FONCTIONNEMENT</w:t>
      </w:r>
    </w:p>
    <w:p w:rsidR="0097132F" w:rsidRPr="0097132F" w:rsidRDefault="0097132F" w:rsidP="0097132F">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kern w:val="24"/>
          <w:sz w:val="24"/>
          <w:szCs w:val="24"/>
          <w:lang w:eastAsia="fr-FR"/>
        </w:rPr>
        <w:t>Dépenses et recettes arrêtées à la somme de </w:t>
      </w:r>
      <w:r w:rsidRPr="00166136">
        <w:rPr>
          <w:rFonts w:ascii="Arial" w:eastAsiaTheme="minorEastAsia" w:hAnsi="Arial" w:cs="Arial"/>
          <w:b/>
          <w:bCs/>
          <w:kern w:val="24"/>
          <w:sz w:val="24"/>
          <w:szCs w:val="24"/>
          <w:lang w:eastAsia="fr-FR"/>
        </w:rPr>
        <w:t>678.109,38</w:t>
      </w:r>
      <w:r w:rsidRPr="0097132F">
        <w:rPr>
          <w:rFonts w:ascii="Arial" w:eastAsiaTheme="minorEastAsia" w:hAnsi="Arial" w:cs="Arial"/>
          <w:b/>
          <w:bCs/>
          <w:kern w:val="24"/>
          <w:sz w:val="24"/>
          <w:szCs w:val="24"/>
          <w:lang w:eastAsia="fr-FR"/>
        </w:rPr>
        <w:t xml:space="preserve"> </w:t>
      </w:r>
      <w:r w:rsidRPr="0097132F">
        <w:rPr>
          <w:rFonts w:ascii="Arial" w:eastAsiaTheme="minorEastAsia" w:hAnsi="Arial" w:cs="Arial"/>
          <w:kern w:val="24"/>
          <w:sz w:val="24"/>
          <w:szCs w:val="24"/>
          <w:lang w:eastAsia="fr-FR"/>
        </w:rPr>
        <w:t>euros </w:t>
      </w:r>
    </w:p>
    <w:p w:rsidR="0097132F" w:rsidRPr="0097132F" w:rsidRDefault="0097132F" w:rsidP="0097132F">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kern w:val="24"/>
          <w:sz w:val="24"/>
          <w:szCs w:val="24"/>
          <w:lang w:eastAsia="fr-FR"/>
        </w:rPr>
        <w:t xml:space="preserve">Dont un prélèvement de </w:t>
      </w:r>
      <w:r w:rsidR="00166136" w:rsidRPr="00166136">
        <w:rPr>
          <w:rFonts w:ascii="Arial" w:eastAsiaTheme="minorEastAsia" w:hAnsi="Arial" w:cs="Arial"/>
          <w:b/>
          <w:bCs/>
          <w:kern w:val="24"/>
          <w:sz w:val="24"/>
          <w:szCs w:val="24"/>
          <w:lang w:eastAsia="fr-FR"/>
        </w:rPr>
        <w:t>117.139,38</w:t>
      </w:r>
      <w:r w:rsidRPr="0097132F">
        <w:rPr>
          <w:rFonts w:ascii="Arial" w:eastAsiaTheme="minorEastAsia" w:hAnsi="Arial" w:cs="Arial"/>
          <w:kern w:val="24"/>
          <w:sz w:val="24"/>
          <w:szCs w:val="24"/>
          <w:lang w:eastAsia="fr-FR"/>
        </w:rPr>
        <w:t xml:space="preserve"> euros de la section de fonctionnement au profit de la section d’investissement.</w:t>
      </w:r>
    </w:p>
    <w:p w:rsidR="0097132F" w:rsidRPr="0097132F" w:rsidRDefault="0097132F" w:rsidP="0097132F">
      <w:pPr>
        <w:kinsoku w:val="0"/>
        <w:overflowPunct w:val="0"/>
        <w:spacing w:before="106" w:after="0" w:line="240" w:lineRule="auto"/>
        <w:jc w:val="center"/>
        <w:textAlignment w:val="baseline"/>
        <w:rPr>
          <w:rFonts w:ascii="Arial" w:eastAsia="Times New Roman" w:hAnsi="Arial" w:cs="Arial"/>
          <w:sz w:val="24"/>
          <w:szCs w:val="24"/>
          <w:lang w:eastAsia="fr-FR"/>
        </w:rPr>
      </w:pPr>
      <w:r w:rsidRPr="0097132F">
        <w:rPr>
          <w:rFonts w:ascii="Arial" w:eastAsiaTheme="minorEastAsia" w:hAnsi="Arial" w:cs="Arial"/>
          <w:b/>
          <w:bCs/>
          <w:kern w:val="24"/>
          <w:sz w:val="24"/>
          <w:szCs w:val="24"/>
          <w:lang w:eastAsia="fr-FR"/>
        </w:rPr>
        <w:t>SECTION D’INVESTISSEMENT</w:t>
      </w:r>
    </w:p>
    <w:p w:rsidR="0097132F" w:rsidRPr="0097132F" w:rsidRDefault="0097132F" w:rsidP="0097132F">
      <w:pPr>
        <w:spacing w:after="0" w:line="240" w:lineRule="auto"/>
        <w:ind w:left="720"/>
        <w:contextualSpacing/>
        <w:rPr>
          <w:rFonts w:ascii="Arial" w:eastAsia="Times New Roman" w:hAnsi="Arial" w:cs="Arial"/>
          <w:sz w:val="24"/>
          <w:szCs w:val="24"/>
          <w:u w:val="single"/>
          <w:lang w:eastAsia="fr-FR"/>
        </w:rPr>
      </w:pPr>
      <w:r w:rsidRPr="0097132F">
        <w:rPr>
          <w:rFonts w:ascii="Arial" w:eastAsiaTheme="minorEastAsia" w:hAnsi="Arial" w:cs="Arial"/>
          <w:kern w:val="24"/>
          <w:sz w:val="24"/>
          <w:szCs w:val="24"/>
        </w:rPr>
        <w:t>Dépenses et recettes arrêtées à la somme de </w:t>
      </w:r>
      <w:r w:rsidR="00166136" w:rsidRPr="00166136">
        <w:rPr>
          <w:rFonts w:ascii="Arial" w:eastAsiaTheme="minorEastAsia" w:hAnsi="Arial" w:cs="Arial"/>
          <w:b/>
          <w:bCs/>
          <w:kern w:val="24"/>
          <w:sz w:val="24"/>
          <w:szCs w:val="24"/>
        </w:rPr>
        <w:t>430.057,54</w:t>
      </w:r>
      <w:r w:rsidRPr="0097132F">
        <w:rPr>
          <w:rFonts w:ascii="Arial" w:eastAsiaTheme="minorEastAsia" w:hAnsi="Arial" w:cs="Arial"/>
          <w:b/>
          <w:bCs/>
          <w:kern w:val="24"/>
          <w:sz w:val="24"/>
          <w:szCs w:val="24"/>
        </w:rPr>
        <w:t xml:space="preserve"> </w:t>
      </w:r>
      <w:r w:rsidRPr="0097132F">
        <w:rPr>
          <w:rFonts w:ascii="Arial" w:eastAsiaTheme="minorEastAsia" w:hAnsi="Arial" w:cs="Arial"/>
          <w:kern w:val="24"/>
          <w:sz w:val="24"/>
          <w:szCs w:val="24"/>
        </w:rPr>
        <w:t>euro</w:t>
      </w:r>
      <w:r w:rsidRPr="0097132F">
        <w:rPr>
          <w:rFonts w:ascii="Arial" w:eastAsia="Times New Roman" w:hAnsi="Arial" w:cs="Arial"/>
          <w:sz w:val="24"/>
          <w:szCs w:val="24"/>
          <w:u w:val="single"/>
          <w:lang w:eastAsia="fr-FR"/>
        </w:rPr>
        <w:t>s</w:t>
      </w:r>
    </w:p>
    <w:p w:rsidR="0097132F" w:rsidRPr="0097132F" w:rsidRDefault="0097132F" w:rsidP="0097132F">
      <w:pPr>
        <w:spacing w:after="0" w:line="240" w:lineRule="auto"/>
        <w:ind w:left="720"/>
        <w:contextualSpacing/>
        <w:rPr>
          <w:rFonts w:ascii="Arial" w:eastAsia="Times New Roman" w:hAnsi="Arial" w:cs="Arial"/>
          <w:sz w:val="24"/>
          <w:szCs w:val="24"/>
          <w:u w:val="single"/>
          <w:lang w:eastAsia="fr-FR"/>
        </w:rPr>
      </w:pPr>
    </w:p>
    <w:p w:rsidR="0097132F" w:rsidRPr="0097132F" w:rsidRDefault="0097132F" w:rsidP="0097132F">
      <w:pPr>
        <w:spacing w:after="0" w:line="240" w:lineRule="auto"/>
        <w:ind w:left="720"/>
        <w:contextualSpacing/>
        <w:rPr>
          <w:rFonts w:ascii="Arial" w:eastAsia="Times New Roman" w:hAnsi="Arial" w:cs="Arial"/>
          <w:sz w:val="24"/>
          <w:szCs w:val="24"/>
          <w:u w:val="single"/>
          <w:lang w:eastAsia="fr-FR"/>
        </w:rPr>
      </w:pPr>
    </w:p>
    <w:p w:rsidR="0097132F" w:rsidRPr="0097132F" w:rsidRDefault="0097132F" w:rsidP="0097132F">
      <w:pPr>
        <w:spacing w:after="0" w:line="240" w:lineRule="auto"/>
        <w:jc w:val="both"/>
        <w:rPr>
          <w:rFonts w:ascii="Arial" w:eastAsia="Times New Roman" w:hAnsi="Arial" w:cs="Arial"/>
          <w:b/>
          <w:sz w:val="24"/>
          <w:szCs w:val="24"/>
          <w:lang w:eastAsia="fr-FR"/>
        </w:rPr>
      </w:pPr>
      <w:r w:rsidRPr="0097132F">
        <w:rPr>
          <w:rFonts w:ascii="Arial" w:eastAsia="Times New Roman" w:hAnsi="Arial" w:cs="Arial"/>
          <w:b/>
          <w:sz w:val="24"/>
          <w:szCs w:val="24"/>
          <w:lang w:eastAsia="fr-FR"/>
        </w:rPr>
        <w:t>A l’unanimité des membres présents.</w:t>
      </w:r>
    </w:p>
    <w:p w:rsidR="0097132F" w:rsidRPr="00C1750F" w:rsidRDefault="0097132F" w:rsidP="0097132F">
      <w:pPr>
        <w:pStyle w:val="Paragraphedeliste"/>
        <w:ind w:left="785"/>
        <w:rPr>
          <w:rFonts w:ascii="Arial" w:hAnsi="Arial" w:cs="Arial"/>
          <w:b/>
          <w:sz w:val="24"/>
          <w:szCs w:val="24"/>
          <w:u w:val="single"/>
        </w:rPr>
      </w:pPr>
    </w:p>
    <w:p w:rsidR="009A57E0" w:rsidRDefault="009A57E0" w:rsidP="001C3C73">
      <w:pPr>
        <w:pStyle w:val="Paragraphedeliste"/>
        <w:ind w:left="0"/>
        <w:rPr>
          <w:rFonts w:ascii="Arial" w:eastAsiaTheme="minorHAnsi" w:hAnsi="Arial" w:cs="Arial"/>
          <w:sz w:val="24"/>
          <w:szCs w:val="24"/>
          <w:lang w:eastAsia="en-US"/>
        </w:rPr>
      </w:pPr>
    </w:p>
    <w:p w:rsidR="009A57E0" w:rsidRPr="00501667" w:rsidRDefault="00C21369"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REPRISE DE PROVISION</w:t>
      </w:r>
      <w:r w:rsidR="00501667">
        <w:rPr>
          <w:rFonts w:ascii="Arial" w:eastAsiaTheme="minorHAnsi" w:hAnsi="Arial" w:cs="Arial"/>
          <w:b/>
          <w:sz w:val="24"/>
          <w:szCs w:val="24"/>
          <w:u w:val="single"/>
          <w:lang w:eastAsia="en-US"/>
        </w:rPr>
        <w:t>S</w:t>
      </w:r>
    </w:p>
    <w:p w:rsidR="00501667" w:rsidRDefault="00501667" w:rsidP="00501667">
      <w:pPr>
        <w:pStyle w:val="Paragraphedeliste"/>
        <w:ind w:left="785"/>
        <w:rPr>
          <w:rFonts w:ascii="Arial" w:eastAsiaTheme="minorHAnsi" w:hAnsi="Arial" w:cs="Arial"/>
          <w:b/>
          <w:sz w:val="24"/>
          <w:szCs w:val="24"/>
          <w:u w:val="single"/>
          <w:lang w:eastAsia="en-US"/>
        </w:rPr>
      </w:pPr>
    </w:p>
    <w:p w:rsidR="00EE2877" w:rsidRDefault="00EE2877" w:rsidP="00501667">
      <w:pPr>
        <w:pStyle w:val="Paragraphedeliste"/>
        <w:ind w:left="785"/>
        <w:rPr>
          <w:rFonts w:ascii="Arial" w:eastAsiaTheme="minorHAnsi" w:hAnsi="Arial" w:cs="Arial"/>
          <w:sz w:val="24"/>
          <w:szCs w:val="24"/>
          <w:lang w:eastAsia="en-US"/>
        </w:rPr>
      </w:pPr>
      <w:r>
        <w:rPr>
          <w:rFonts w:ascii="Arial" w:eastAsiaTheme="minorHAnsi" w:hAnsi="Arial" w:cs="Arial"/>
          <w:sz w:val="24"/>
          <w:szCs w:val="24"/>
          <w:lang w:eastAsia="en-US"/>
        </w:rPr>
        <w:t>Les provisions sont destinées à couvrir des risques et charges que des évènements rendent probables, elles n’ont pas vocation à servir à la constitution de réserves budgétaires.</w:t>
      </w:r>
    </w:p>
    <w:p w:rsidR="00501667" w:rsidRPr="00EE2877" w:rsidRDefault="00EE2877" w:rsidP="00501667">
      <w:pPr>
        <w:pStyle w:val="Paragraphedeliste"/>
        <w:ind w:left="785"/>
        <w:rPr>
          <w:rFonts w:ascii="Arial" w:eastAsiaTheme="minorHAnsi" w:hAnsi="Arial" w:cs="Arial"/>
          <w:sz w:val="24"/>
          <w:szCs w:val="24"/>
          <w:lang w:eastAsia="en-US"/>
        </w:rPr>
      </w:pPr>
      <w:r w:rsidRPr="00EE2877">
        <w:rPr>
          <w:rFonts w:ascii="Arial" w:eastAsiaTheme="minorHAnsi" w:hAnsi="Arial" w:cs="Arial"/>
          <w:sz w:val="24"/>
          <w:szCs w:val="24"/>
          <w:lang w:eastAsia="en-US"/>
        </w:rPr>
        <w:t>La provis</w:t>
      </w:r>
      <w:r>
        <w:rPr>
          <w:rFonts w:ascii="Arial" w:eastAsiaTheme="minorHAnsi" w:hAnsi="Arial" w:cs="Arial"/>
          <w:sz w:val="24"/>
          <w:szCs w:val="24"/>
          <w:lang w:eastAsia="en-US"/>
        </w:rPr>
        <w:t>ion étant sans objet à ce jour</w:t>
      </w:r>
      <w:r w:rsidR="00547DC9">
        <w:rPr>
          <w:rFonts w:ascii="Arial" w:eastAsiaTheme="minorHAnsi" w:hAnsi="Arial" w:cs="Arial"/>
          <w:sz w:val="24"/>
          <w:szCs w:val="24"/>
          <w:lang w:eastAsia="en-US"/>
        </w:rPr>
        <w:t>,</w:t>
      </w:r>
    </w:p>
    <w:p w:rsidR="00EE2877" w:rsidRPr="00547DC9" w:rsidRDefault="00EE2877" w:rsidP="00501667">
      <w:pPr>
        <w:pStyle w:val="Paragraphedeliste"/>
        <w:ind w:left="785"/>
        <w:rPr>
          <w:rFonts w:ascii="Arial" w:eastAsiaTheme="minorHAnsi" w:hAnsi="Arial" w:cs="Arial"/>
          <w:b/>
          <w:sz w:val="24"/>
          <w:szCs w:val="24"/>
          <w:lang w:eastAsia="en-US"/>
        </w:rPr>
      </w:pPr>
      <w:r w:rsidRPr="00547DC9">
        <w:rPr>
          <w:rFonts w:ascii="Arial" w:eastAsiaTheme="minorHAnsi" w:hAnsi="Arial" w:cs="Arial"/>
          <w:b/>
          <w:sz w:val="24"/>
          <w:szCs w:val="24"/>
          <w:lang w:eastAsia="en-US"/>
        </w:rPr>
        <w:t xml:space="preserve">Le Conseil Municipal, </w:t>
      </w:r>
    </w:p>
    <w:p w:rsidR="00EE2877" w:rsidRPr="00547DC9" w:rsidRDefault="00EE2877" w:rsidP="00EE2877">
      <w:pPr>
        <w:pStyle w:val="Paragraphedeliste"/>
        <w:numPr>
          <w:ilvl w:val="0"/>
          <w:numId w:val="9"/>
        </w:numPr>
        <w:rPr>
          <w:rFonts w:ascii="Arial" w:eastAsiaTheme="minorHAnsi" w:hAnsi="Arial" w:cs="Arial"/>
          <w:b/>
          <w:sz w:val="24"/>
          <w:szCs w:val="24"/>
          <w:lang w:eastAsia="en-US"/>
        </w:rPr>
      </w:pPr>
      <w:r w:rsidRPr="00547DC9">
        <w:rPr>
          <w:rFonts w:ascii="Arial" w:eastAsiaTheme="minorHAnsi" w:hAnsi="Arial" w:cs="Arial"/>
          <w:b/>
          <w:sz w:val="24"/>
          <w:szCs w:val="24"/>
          <w:lang w:eastAsia="en-US"/>
        </w:rPr>
        <w:t>donne son accord pour la reprise de provision à hauteur de 70.000€</w:t>
      </w:r>
    </w:p>
    <w:p w:rsidR="00EE2877" w:rsidRPr="00547DC9" w:rsidRDefault="00EE2877" w:rsidP="00EE2877">
      <w:pPr>
        <w:pStyle w:val="Paragraphedeliste"/>
        <w:numPr>
          <w:ilvl w:val="0"/>
          <w:numId w:val="9"/>
        </w:numPr>
        <w:rPr>
          <w:rFonts w:ascii="Arial" w:hAnsi="Arial" w:cs="Arial"/>
          <w:b/>
          <w:sz w:val="24"/>
          <w:szCs w:val="24"/>
        </w:rPr>
      </w:pPr>
      <w:r w:rsidRPr="00547DC9">
        <w:rPr>
          <w:rFonts w:ascii="Arial" w:eastAsiaTheme="minorHAnsi" w:hAnsi="Arial" w:cs="Arial"/>
          <w:b/>
          <w:sz w:val="24"/>
          <w:szCs w:val="24"/>
          <w:lang w:eastAsia="en-US"/>
        </w:rPr>
        <w:t xml:space="preserve">dit que les crédits sont </w:t>
      </w:r>
      <w:r w:rsidR="00547DC9" w:rsidRPr="00547DC9">
        <w:rPr>
          <w:rFonts w:ascii="Arial" w:eastAsiaTheme="minorHAnsi" w:hAnsi="Arial" w:cs="Arial"/>
          <w:b/>
          <w:sz w:val="24"/>
          <w:szCs w:val="24"/>
          <w:lang w:eastAsia="en-US"/>
        </w:rPr>
        <w:t>prévus</w:t>
      </w:r>
      <w:r w:rsidRPr="00547DC9">
        <w:rPr>
          <w:rFonts w:ascii="Arial" w:eastAsiaTheme="minorHAnsi" w:hAnsi="Arial" w:cs="Arial"/>
          <w:b/>
          <w:sz w:val="24"/>
          <w:szCs w:val="24"/>
          <w:lang w:eastAsia="en-US"/>
        </w:rPr>
        <w:t xml:space="preserve"> en recette au compte 7815</w:t>
      </w:r>
    </w:p>
    <w:p w:rsidR="001E17F7" w:rsidRPr="009C4F66" w:rsidRDefault="001E17F7" w:rsidP="002B05AC">
      <w:pPr>
        <w:pStyle w:val="Paragraphedeliste"/>
        <w:ind w:left="785"/>
        <w:rPr>
          <w:rFonts w:ascii="Arial" w:eastAsiaTheme="minorHAnsi" w:hAnsi="Arial" w:cs="Arial"/>
          <w:b/>
          <w:sz w:val="24"/>
          <w:szCs w:val="24"/>
          <w:lang w:eastAsia="en-US"/>
        </w:rPr>
      </w:pPr>
    </w:p>
    <w:p w:rsidR="009C4F66" w:rsidRPr="001E17F7" w:rsidRDefault="009C4F66" w:rsidP="002B05AC">
      <w:pPr>
        <w:pStyle w:val="Paragraphedeliste"/>
        <w:ind w:left="785"/>
        <w:rPr>
          <w:rFonts w:ascii="Arial" w:eastAsiaTheme="minorHAnsi" w:hAnsi="Arial" w:cs="Arial"/>
          <w:b/>
          <w:sz w:val="24"/>
          <w:szCs w:val="24"/>
          <w:lang w:eastAsia="en-US"/>
        </w:rPr>
      </w:pPr>
      <w:r w:rsidRPr="001E17F7">
        <w:rPr>
          <w:rFonts w:ascii="Arial" w:eastAsiaTheme="minorHAnsi" w:hAnsi="Arial" w:cs="Arial"/>
          <w:b/>
          <w:sz w:val="24"/>
          <w:szCs w:val="24"/>
          <w:lang w:eastAsia="en-US"/>
        </w:rPr>
        <w:t xml:space="preserve">A </w:t>
      </w:r>
      <w:r w:rsidR="006F7CE5" w:rsidRPr="001E17F7">
        <w:rPr>
          <w:rFonts w:ascii="Arial" w:eastAsiaTheme="minorHAnsi" w:hAnsi="Arial" w:cs="Arial"/>
          <w:b/>
          <w:sz w:val="24"/>
          <w:szCs w:val="24"/>
          <w:lang w:eastAsia="en-US"/>
        </w:rPr>
        <w:t>l’unanimité</w:t>
      </w:r>
      <w:r w:rsidR="00547DC9">
        <w:rPr>
          <w:rFonts w:ascii="Arial" w:eastAsiaTheme="minorHAnsi" w:hAnsi="Arial" w:cs="Arial"/>
          <w:b/>
          <w:sz w:val="24"/>
          <w:szCs w:val="24"/>
          <w:lang w:eastAsia="en-US"/>
        </w:rPr>
        <w:t xml:space="preserve"> des membres présents.</w:t>
      </w:r>
    </w:p>
    <w:p w:rsidR="006F7CE5" w:rsidRPr="009C4F66" w:rsidRDefault="006F7CE5" w:rsidP="002B05AC">
      <w:pPr>
        <w:pStyle w:val="Paragraphedeliste"/>
        <w:ind w:left="785"/>
        <w:rPr>
          <w:rFonts w:ascii="Arial" w:hAnsi="Arial" w:cs="Arial"/>
          <w:sz w:val="24"/>
          <w:szCs w:val="24"/>
        </w:rPr>
      </w:pPr>
    </w:p>
    <w:p w:rsidR="009A57E0" w:rsidRPr="002D5210" w:rsidRDefault="00C21369"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SUBVENTION DE FONCTIONNEMENT A L ASO</w:t>
      </w:r>
    </w:p>
    <w:p w:rsidR="002D5210" w:rsidRDefault="002D5210" w:rsidP="002D5210">
      <w:pPr>
        <w:pStyle w:val="Paragraphedeliste"/>
        <w:ind w:left="785"/>
        <w:rPr>
          <w:rFonts w:ascii="Arial" w:eastAsiaTheme="minorHAnsi" w:hAnsi="Arial" w:cs="Arial"/>
          <w:b/>
          <w:sz w:val="24"/>
          <w:szCs w:val="24"/>
          <w:u w:val="single"/>
          <w:lang w:eastAsia="en-US"/>
        </w:rPr>
      </w:pPr>
    </w:p>
    <w:p w:rsidR="003D4B66" w:rsidRDefault="001F2C91" w:rsidP="002D5210">
      <w:pPr>
        <w:pStyle w:val="Paragraphedeliste"/>
        <w:ind w:left="785"/>
        <w:rPr>
          <w:rFonts w:ascii="Arial" w:eastAsiaTheme="minorHAnsi" w:hAnsi="Arial" w:cs="Arial"/>
          <w:sz w:val="24"/>
          <w:szCs w:val="24"/>
          <w:lang w:eastAsia="en-US"/>
        </w:rPr>
      </w:pPr>
      <w:r>
        <w:rPr>
          <w:rFonts w:ascii="Arial" w:eastAsiaTheme="minorHAnsi" w:hAnsi="Arial" w:cs="Arial"/>
          <w:sz w:val="24"/>
          <w:szCs w:val="24"/>
          <w:lang w:eastAsia="en-US"/>
        </w:rPr>
        <w:t xml:space="preserve">Une nouvelle </w:t>
      </w:r>
      <w:r w:rsidRPr="001F2C91">
        <w:rPr>
          <w:rFonts w:ascii="Arial" w:eastAsiaTheme="minorHAnsi" w:hAnsi="Arial" w:cs="Arial"/>
          <w:b/>
          <w:sz w:val="24"/>
          <w:szCs w:val="24"/>
          <w:lang w:eastAsia="en-US"/>
        </w:rPr>
        <w:t>A</w:t>
      </w:r>
      <w:r w:rsidR="003D4B66">
        <w:rPr>
          <w:rFonts w:ascii="Arial" w:eastAsiaTheme="minorHAnsi" w:hAnsi="Arial" w:cs="Arial"/>
          <w:sz w:val="24"/>
          <w:szCs w:val="24"/>
          <w:lang w:eastAsia="en-US"/>
        </w:rPr>
        <w:t xml:space="preserve">ssociation </w:t>
      </w:r>
      <w:r w:rsidR="003D4B66" w:rsidRPr="001F2C91">
        <w:rPr>
          <w:rFonts w:ascii="Arial" w:eastAsiaTheme="minorHAnsi" w:hAnsi="Arial" w:cs="Arial"/>
          <w:b/>
          <w:sz w:val="24"/>
          <w:szCs w:val="24"/>
          <w:lang w:eastAsia="en-US"/>
        </w:rPr>
        <w:t>S</w:t>
      </w:r>
      <w:r w:rsidR="003D4B66">
        <w:rPr>
          <w:rFonts w:ascii="Arial" w:eastAsiaTheme="minorHAnsi" w:hAnsi="Arial" w:cs="Arial"/>
          <w:sz w:val="24"/>
          <w:szCs w:val="24"/>
          <w:lang w:eastAsia="en-US"/>
        </w:rPr>
        <w:t>portive d’</w:t>
      </w:r>
      <w:r w:rsidR="003D4B66" w:rsidRPr="001F2C91">
        <w:rPr>
          <w:rFonts w:ascii="Arial" w:eastAsiaTheme="minorHAnsi" w:hAnsi="Arial" w:cs="Arial"/>
          <w:b/>
          <w:sz w:val="24"/>
          <w:szCs w:val="24"/>
          <w:lang w:eastAsia="en-US"/>
        </w:rPr>
        <w:t>O</w:t>
      </w:r>
      <w:r w:rsidR="003D4B66">
        <w:rPr>
          <w:rFonts w:ascii="Arial" w:eastAsiaTheme="minorHAnsi" w:hAnsi="Arial" w:cs="Arial"/>
          <w:sz w:val="24"/>
          <w:szCs w:val="24"/>
          <w:lang w:eastAsia="en-US"/>
        </w:rPr>
        <w:t xml:space="preserve">sthouse a été </w:t>
      </w:r>
      <w:r>
        <w:rPr>
          <w:rFonts w:ascii="Arial" w:eastAsiaTheme="minorHAnsi" w:hAnsi="Arial" w:cs="Arial"/>
          <w:sz w:val="24"/>
          <w:szCs w:val="24"/>
          <w:lang w:eastAsia="en-US"/>
        </w:rPr>
        <w:t>créé.</w:t>
      </w:r>
      <w:r w:rsidRPr="002D5210">
        <w:rPr>
          <w:rFonts w:ascii="Arial" w:eastAsiaTheme="minorHAnsi" w:hAnsi="Arial" w:cs="Arial"/>
          <w:sz w:val="24"/>
          <w:szCs w:val="24"/>
          <w:lang w:eastAsia="en-US"/>
        </w:rPr>
        <w:t xml:space="preserve"> Un</w:t>
      </w:r>
      <w:r w:rsidR="002D5210" w:rsidRPr="002D5210">
        <w:rPr>
          <w:rFonts w:ascii="Arial" w:eastAsiaTheme="minorHAnsi" w:hAnsi="Arial" w:cs="Arial"/>
          <w:sz w:val="24"/>
          <w:szCs w:val="24"/>
          <w:lang w:eastAsia="en-US"/>
        </w:rPr>
        <w:t xml:space="preserve"> bail </w:t>
      </w:r>
      <w:r w:rsidR="003D4B66">
        <w:rPr>
          <w:rFonts w:ascii="Arial" w:eastAsiaTheme="minorHAnsi" w:hAnsi="Arial" w:cs="Arial"/>
          <w:sz w:val="24"/>
          <w:szCs w:val="24"/>
          <w:lang w:eastAsia="en-US"/>
        </w:rPr>
        <w:t xml:space="preserve">de location </w:t>
      </w:r>
      <w:r w:rsidR="002D5210" w:rsidRPr="002D5210">
        <w:rPr>
          <w:rFonts w:ascii="Arial" w:eastAsiaTheme="minorHAnsi" w:hAnsi="Arial" w:cs="Arial"/>
          <w:sz w:val="24"/>
          <w:szCs w:val="24"/>
          <w:lang w:eastAsia="en-US"/>
        </w:rPr>
        <w:t xml:space="preserve">a été signé entre </w:t>
      </w:r>
      <w:r w:rsidR="003D4B66">
        <w:rPr>
          <w:rFonts w:ascii="Arial" w:eastAsiaTheme="minorHAnsi" w:hAnsi="Arial" w:cs="Arial"/>
          <w:sz w:val="24"/>
          <w:szCs w:val="24"/>
          <w:lang w:eastAsia="en-US"/>
        </w:rPr>
        <w:t xml:space="preserve">la commune et l’ASO pour la mise </w:t>
      </w:r>
      <w:r>
        <w:rPr>
          <w:rFonts w:ascii="Arial" w:eastAsiaTheme="minorHAnsi" w:hAnsi="Arial" w:cs="Arial"/>
          <w:sz w:val="24"/>
          <w:szCs w:val="24"/>
          <w:lang w:eastAsia="en-US"/>
        </w:rPr>
        <w:t>à disposition du club house et d</w:t>
      </w:r>
      <w:r w:rsidR="00845B96">
        <w:rPr>
          <w:rFonts w:ascii="Arial" w:eastAsiaTheme="minorHAnsi" w:hAnsi="Arial" w:cs="Arial"/>
          <w:sz w:val="24"/>
          <w:szCs w:val="24"/>
          <w:lang w:eastAsia="en-US"/>
        </w:rPr>
        <w:t>es terrains de foot le 25/03/2022.</w:t>
      </w:r>
    </w:p>
    <w:p w:rsidR="003D4B66" w:rsidRDefault="003D4B66" w:rsidP="002D5210">
      <w:pPr>
        <w:pStyle w:val="Paragraphedeliste"/>
        <w:ind w:left="785"/>
        <w:rPr>
          <w:rFonts w:ascii="Arial" w:eastAsiaTheme="minorHAnsi" w:hAnsi="Arial" w:cs="Arial"/>
          <w:sz w:val="24"/>
          <w:szCs w:val="24"/>
          <w:lang w:eastAsia="en-US"/>
        </w:rPr>
      </w:pPr>
      <w:r>
        <w:rPr>
          <w:rFonts w:ascii="Arial" w:eastAsiaTheme="minorHAnsi" w:hAnsi="Arial" w:cs="Arial"/>
          <w:sz w:val="24"/>
          <w:szCs w:val="24"/>
          <w:lang w:eastAsia="en-US"/>
        </w:rPr>
        <w:t>Les commissions proposent de verser une subvention de fonctionnement de 600 euros pour l’année 2022.</w:t>
      </w:r>
    </w:p>
    <w:p w:rsidR="002D5210" w:rsidRDefault="002D5210" w:rsidP="002D5210">
      <w:pPr>
        <w:pStyle w:val="Titre3"/>
        <w:ind w:left="708" w:firstLine="708"/>
      </w:pPr>
      <w:r>
        <w:t>Arrivée de Madame RINN</w:t>
      </w:r>
    </w:p>
    <w:p w:rsidR="002D5210" w:rsidRPr="002D5210" w:rsidRDefault="002D5210" w:rsidP="002D5210">
      <w:pPr>
        <w:spacing w:after="0"/>
        <w:ind w:left="708"/>
        <w:rPr>
          <w:rFonts w:ascii="Arial" w:hAnsi="Arial" w:cs="Arial"/>
          <w:b/>
          <w:sz w:val="24"/>
          <w:szCs w:val="24"/>
        </w:rPr>
      </w:pPr>
      <w:r w:rsidRPr="002D5210">
        <w:rPr>
          <w:rFonts w:ascii="Arial" w:hAnsi="Arial" w:cs="Arial"/>
          <w:b/>
          <w:sz w:val="24"/>
          <w:szCs w:val="24"/>
        </w:rPr>
        <w:t>Le Conseil municipal,</w:t>
      </w:r>
    </w:p>
    <w:p w:rsidR="002D5210" w:rsidRPr="002D5210" w:rsidRDefault="002D5210" w:rsidP="002D5210">
      <w:pPr>
        <w:spacing w:after="0"/>
        <w:ind w:firstLine="708"/>
        <w:rPr>
          <w:rFonts w:ascii="Arial" w:hAnsi="Arial" w:cs="Arial"/>
          <w:b/>
          <w:sz w:val="24"/>
          <w:szCs w:val="24"/>
        </w:rPr>
      </w:pPr>
      <w:r w:rsidRPr="002D5210">
        <w:rPr>
          <w:rFonts w:ascii="Arial" w:hAnsi="Arial" w:cs="Arial"/>
          <w:b/>
          <w:sz w:val="24"/>
          <w:szCs w:val="24"/>
        </w:rPr>
        <w:t>Après en avoir délibéré,</w:t>
      </w:r>
    </w:p>
    <w:p w:rsidR="002D5210" w:rsidRPr="002D5210" w:rsidRDefault="002D5210" w:rsidP="002D5210">
      <w:pPr>
        <w:spacing w:after="0"/>
        <w:ind w:firstLine="708"/>
        <w:rPr>
          <w:rFonts w:ascii="Arial" w:hAnsi="Arial" w:cs="Arial"/>
          <w:b/>
          <w:sz w:val="24"/>
          <w:szCs w:val="24"/>
        </w:rPr>
      </w:pPr>
      <w:r w:rsidRPr="002D5210">
        <w:rPr>
          <w:rFonts w:ascii="Arial" w:hAnsi="Arial" w:cs="Arial"/>
          <w:b/>
          <w:sz w:val="24"/>
          <w:szCs w:val="24"/>
        </w:rPr>
        <w:t>Décide de verser une subven</w:t>
      </w:r>
      <w:r w:rsidR="0019138C">
        <w:rPr>
          <w:rFonts w:ascii="Arial" w:hAnsi="Arial" w:cs="Arial"/>
          <w:b/>
          <w:sz w:val="24"/>
          <w:szCs w:val="24"/>
        </w:rPr>
        <w:t>tion  de 600€ pour l’année 2022 à l’ASO</w:t>
      </w:r>
    </w:p>
    <w:p w:rsidR="002834CA" w:rsidRPr="002D5210" w:rsidRDefault="002D5210" w:rsidP="002D5210">
      <w:pPr>
        <w:ind w:firstLine="708"/>
      </w:pPr>
      <w:r w:rsidRPr="002D5210">
        <w:rPr>
          <w:rFonts w:ascii="Arial" w:hAnsi="Arial" w:cs="Arial"/>
          <w:b/>
          <w:sz w:val="24"/>
          <w:szCs w:val="24"/>
        </w:rPr>
        <w:t xml:space="preserve">1 abstention </w:t>
      </w:r>
      <w:r w:rsidR="0019138C" w:rsidRPr="002D5210">
        <w:rPr>
          <w:rFonts w:ascii="Arial" w:hAnsi="Arial" w:cs="Arial"/>
          <w:b/>
          <w:sz w:val="24"/>
          <w:szCs w:val="24"/>
        </w:rPr>
        <w:t>(M.METZ</w:t>
      </w:r>
      <w:r w:rsidRPr="002D5210">
        <w:rPr>
          <w:rFonts w:ascii="Arial" w:hAnsi="Arial" w:cs="Arial"/>
          <w:b/>
          <w:sz w:val="24"/>
          <w:szCs w:val="24"/>
        </w:rPr>
        <w:t>) et 12 voix POUR</w:t>
      </w:r>
    </w:p>
    <w:p w:rsidR="006F7CE5" w:rsidRPr="009A57E0" w:rsidRDefault="006F7CE5" w:rsidP="009C4F66">
      <w:pPr>
        <w:pStyle w:val="Paragraphedeliste"/>
        <w:ind w:left="785"/>
        <w:rPr>
          <w:rFonts w:ascii="Arial" w:hAnsi="Arial" w:cs="Arial"/>
          <w:b/>
          <w:sz w:val="24"/>
          <w:szCs w:val="24"/>
          <w:u w:val="single"/>
        </w:rPr>
      </w:pPr>
    </w:p>
    <w:p w:rsidR="002D5210" w:rsidRPr="001F2C91" w:rsidRDefault="002D5210" w:rsidP="001F2C91">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DEMANDE DE SUBVENTION DU CONSEIL DE FABRIQUE</w:t>
      </w:r>
    </w:p>
    <w:p w:rsidR="001F2C91" w:rsidRPr="001F2C91" w:rsidRDefault="001F2C91" w:rsidP="001F2C91">
      <w:pPr>
        <w:pStyle w:val="Paragraphedeliste"/>
        <w:ind w:left="785"/>
        <w:rPr>
          <w:rFonts w:ascii="Arial" w:hAnsi="Arial" w:cs="Arial"/>
          <w:b/>
          <w:sz w:val="24"/>
          <w:szCs w:val="24"/>
          <w:u w:val="single"/>
        </w:rPr>
      </w:pPr>
    </w:p>
    <w:p w:rsidR="003D4B66" w:rsidRDefault="002D5210" w:rsidP="002D5210">
      <w:pPr>
        <w:pStyle w:val="Paragraphedeliste"/>
        <w:ind w:left="785"/>
        <w:rPr>
          <w:rFonts w:ascii="Arial" w:eastAsiaTheme="minorHAnsi" w:hAnsi="Arial" w:cs="Arial"/>
          <w:sz w:val="24"/>
          <w:szCs w:val="24"/>
          <w:lang w:eastAsia="en-US"/>
        </w:rPr>
      </w:pPr>
      <w:r w:rsidRPr="00556D62">
        <w:rPr>
          <w:rFonts w:ascii="Arial" w:eastAsiaTheme="minorHAnsi" w:hAnsi="Arial" w:cs="Arial"/>
          <w:sz w:val="24"/>
          <w:szCs w:val="24"/>
          <w:lang w:eastAsia="en-US"/>
        </w:rPr>
        <w:t xml:space="preserve">Le Conseil de Fabrique </w:t>
      </w:r>
      <w:r w:rsidR="003D4B66">
        <w:rPr>
          <w:rFonts w:ascii="Arial" w:eastAsiaTheme="minorHAnsi" w:hAnsi="Arial" w:cs="Arial"/>
          <w:sz w:val="24"/>
          <w:szCs w:val="24"/>
          <w:lang w:eastAsia="en-US"/>
        </w:rPr>
        <w:t xml:space="preserve">souhaite </w:t>
      </w:r>
      <w:r w:rsidR="00845B96">
        <w:rPr>
          <w:rFonts w:ascii="Arial" w:eastAsiaTheme="minorHAnsi" w:hAnsi="Arial" w:cs="Arial"/>
          <w:sz w:val="24"/>
          <w:szCs w:val="24"/>
          <w:lang w:eastAsia="en-US"/>
        </w:rPr>
        <w:t xml:space="preserve">rénover la sacristie cette année et sollicite une subvention pour des travaux de peinture pour un montant total de 49990,50€ TTC </w:t>
      </w:r>
    </w:p>
    <w:p w:rsidR="00AF1EC1" w:rsidRPr="002D5210" w:rsidRDefault="00AF1EC1" w:rsidP="00AF1EC1">
      <w:pPr>
        <w:spacing w:after="0"/>
        <w:ind w:left="708"/>
        <w:rPr>
          <w:rFonts w:ascii="Arial" w:hAnsi="Arial" w:cs="Arial"/>
          <w:b/>
          <w:sz w:val="24"/>
          <w:szCs w:val="24"/>
        </w:rPr>
      </w:pPr>
      <w:r w:rsidRPr="002D5210">
        <w:rPr>
          <w:rFonts w:ascii="Arial" w:hAnsi="Arial" w:cs="Arial"/>
          <w:b/>
          <w:sz w:val="24"/>
          <w:szCs w:val="24"/>
        </w:rPr>
        <w:t>Le Conseil municipal,</w:t>
      </w:r>
    </w:p>
    <w:p w:rsidR="00AF1EC1" w:rsidRPr="002D5210" w:rsidRDefault="00AF1EC1" w:rsidP="00AF1EC1">
      <w:pPr>
        <w:spacing w:after="0"/>
        <w:ind w:firstLine="708"/>
        <w:rPr>
          <w:rFonts w:ascii="Arial" w:hAnsi="Arial" w:cs="Arial"/>
          <w:b/>
          <w:sz w:val="24"/>
          <w:szCs w:val="24"/>
        </w:rPr>
      </w:pPr>
      <w:r w:rsidRPr="002D5210">
        <w:rPr>
          <w:rFonts w:ascii="Arial" w:hAnsi="Arial" w:cs="Arial"/>
          <w:b/>
          <w:sz w:val="24"/>
          <w:szCs w:val="24"/>
        </w:rPr>
        <w:t>Après en avoir délibéré,</w:t>
      </w:r>
    </w:p>
    <w:p w:rsidR="00AF1EC1" w:rsidRPr="002D5210" w:rsidRDefault="00AF1EC1" w:rsidP="0019138C">
      <w:pPr>
        <w:spacing w:after="0"/>
        <w:ind w:left="708"/>
        <w:rPr>
          <w:rFonts w:ascii="Arial" w:hAnsi="Arial" w:cs="Arial"/>
          <w:b/>
          <w:sz w:val="24"/>
          <w:szCs w:val="24"/>
        </w:rPr>
      </w:pPr>
      <w:r w:rsidRPr="002D5210">
        <w:rPr>
          <w:rFonts w:ascii="Arial" w:hAnsi="Arial" w:cs="Arial"/>
          <w:b/>
          <w:sz w:val="24"/>
          <w:szCs w:val="24"/>
        </w:rPr>
        <w:t xml:space="preserve">Décide de verser une subvention  de </w:t>
      </w:r>
      <w:r>
        <w:rPr>
          <w:rFonts w:ascii="Arial" w:hAnsi="Arial" w:cs="Arial"/>
          <w:b/>
          <w:sz w:val="24"/>
          <w:szCs w:val="24"/>
        </w:rPr>
        <w:t>1000</w:t>
      </w:r>
      <w:r w:rsidRPr="002D5210">
        <w:rPr>
          <w:rFonts w:ascii="Arial" w:hAnsi="Arial" w:cs="Arial"/>
          <w:b/>
          <w:sz w:val="24"/>
          <w:szCs w:val="24"/>
        </w:rPr>
        <w:t xml:space="preserve">€ </w:t>
      </w:r>
      <w:r>
        <w:rPr>
          <w:rFonts w:ascii="Arial" w:hAnsi="Arial" w:cs="Arial"/>
          <w:b/>
          <w:sz w:val="24"/>
          <w:szCs w:val="24"/>
        </w:rPr>
        <w:t>au Conseil de Fabrique pour la réfection de la sacristie</w:t>
      </w:r>
      <w:r w:rsidR="003D4B66">
        <w:rPr>
          <w:rFonts w:ascii="Arial" w:hAnsi="Arial" w:cs="Arial"/>
          <w:b/>
          <w:sz w:val="24"/>
          <w:szCs w:val="24"/>
        </w:rPr>
        <w:t>.</w:t>
      </w:r>
    </w:p>
    <w:p w:rsidR="003D4B66" w:rsidRPr="003D4B66" w:rsidRDefault="003D4B66" w:rsidP="003D4B66">
      <w:pPr>
        <w:ind w:left="708"/>
        <w:rPr>
          <w:rFonts w:ascii="Arial" w:hAnsi="Arial" w:cs="Arial"/>
          <w:sz w:val="24"/>
          <w:szCs w:val="24"/>
        </w:rPr>
      </w:pPr>
      <w:r w:rsidRPr="003D4B66">
        <w:rPr>
          <w:rFonts w:ascii="Arial" w:hAnsi="Arial" w:cs="Arial"/>
          <w:sz w:val="24"/>
          <w:szCs w:val="24"/>
        </w:rPr>
        <w:t>3 conseillers municipaux ne participent pas au vote car membres du conseil de Fabrique (Messieurs WILLER et Jolly, Mme Koenig).</w:t>
      </w:r>
    </w:p>
    <w:p w:rsidR="009A57E0" w:rsidRDefault="009A57E0" w:rsidP="003D4B66">
      <w:pPr>
        <w:ind w:firstLine="708"/>
        <w:rPr>
          <w:rFonts w:ascii="Arial" w:hAnsi="Arial" w:cs="Arial"/>
          <w:b/>
          <w:sz w:val="24"/>
          <w:szCs w:val="24"/>
        </w:rPr>
      </w:pPr>
      <w:r w:rsidRPr="009A57E0">
        <w:rPr>
          <w:rFonts w:ascii="Arial" w:hAnsi="Arial" w:cs="Arial"/>
          <w:b/>
          <w:sz w:val="24"/>
          <w:szCs w:val="24"/>
        </w:rPr>
        <w:t>A l’unanimité.</w:t>
      </w:r>
    </w:p>
    <w:p w:rsidR="0019138C" w:rsidRDefault="0019138C" w:rsidP="00A6714A">
      <w:pPr>
        <w:ind w:firstLine="708"/>
        <w:rPr>
          <w:rFonts w:ascii="Arial" w:hAnsi="Arial" w:cs="Arial"/>
          <w:b/>
          <w:sz w:val="24"/>
          <w:szCs w:val="24"/>
        </w:rPr>
      </w:pPr>
    </w:p>
    <w:p w:rsidR="001F2C91" w:rsidRPr="009A57E0" w:rsidRDefault="001F2C91" w:rsidP="00A6714A">
      <w:pPr>
        <w:ind w:firstLine="708"/>
        <w:rPr>
          <w:rFonts w:ascii="Arial" w:hAnsi="Arial" w:cs="Arial"/>
          <w:b/>
          <w:sz w:val="24"/>
          <w:szCs w:val="24"/>
        </w:rPr>
      </w:pPr>
    </w:p>
    <w:p w:rsidR="009A57E0" w:rsidRPr="009A57E0" w:rsidRDefault="009A57E0" w:rsidP="009A57E0">
      <w:pPr>
        <w:pStyle w:val="Paragraphedeliste"/>
        <w:ind w:left="785"/>
        <w:rPr>
          <w:rFonts w:ascii="Arial" w:hAnsi="Arial" w:cs="Arial"/>
          <w:b/>
          <w:sz w:val="24"/>
          <w:szCs w:val="24"/>
          <w:u w:val="single"/>
        </w:rPr>
      </w:pPr>
    </w:p>
    <w:p w:rsidR="009A57E0" w:rsidRPr="003472AF" w:rsidRDefault="002D5210" w:rsidP="009A57E0">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RETROCESSION DE LA RUE DU LIMON A LA COMMUNE D OSTHOUSE</w:t>
      </w:r>
    </w:p>
    <w:p w:rsidR="003472AF" w:rsidRDefault="003472AF" w:rsidP="003472AF">
      <w:pPr>
        <w:pStyle w:val="Paragraphedeliste"/>
        <w:ind w:left="785"/>
        <w:rPr>
          <w:rFonts w:ascii="Arial" w:eastAsiaTheme="minorHAnsi" w:hAnsi="Arial" w:cs="Arial"/>
          <w:b/>
          <w:sz w:val="24"/>
          <w:szCs w:val="24"/>
          <w:u w:val="single"/>
          <w:lang w:eastAsia="en-US"/>
        </w:rPr>
      </w:pPr>
    </w:p>
    <w:p w:rsidR="004E5A1C" w:rsidRDefault="003472AF" w:rsidP="003472AF">
      <w:pPr>
        <w:ind w:left="708"/>
        <w:jc w:val="both"/>
        <w:rPr>
          <w:rFonts w:ascii="Arial" w:hAnsi="Arial" w:cs="Arial"/>
          <w:b/>
          <w:sz w:val="24"/>
          <w:szCs w:val="24"/>
        </w:rPr>
      </w:pPr>
      <w:r w:rsidRPr="004E5A1C">
        <w:rPr>
          <w:rFonts w:ascii="Arial" w:hAnsi="Arial" w:cs="Arial"/>
          <w:sz w:val="24"/>
          <w:szCs w:val="24"/>
        </w:rPr>
        <w:t xml:space="preserve">Monsieur le Maire informe le Conseil Municipal que la Sté Lingenheld souhaite transférer dans le domaine public les parcelles en nature de sol </w:t>
      </w:r>
      <w:r w:rsidRPr="003472AF">
        <w:rPr>
          <w:rFonts w:ascii="Arial" w:hAnsi="Arial" w:cs="Arial"/>
          <w:sz w:val="24"/>
          <w:szCs w:val="24"/>
        </w:rPr>
        <w:t xml:space="preserve">composant la voirie du lotissement "LE DOMAINE DE WASSERBURG II" </w:t>
      </w:r>
    </w:p>
    <w:p w:rsidR="004E5A1C" w:rsidRPr="004E5A1C" w:rsidRDefault="004E5A1C" w:rsidP="004E5A1C">
      <w:pPr>
        <w:ind w:left="708"/>
        <w:jc w:val="both"/>
        <w:rPr>
          <w:rFonts w:ascii="Arial" w:hAnsi="Arial" w:cs="Arial"/>
          <w:b/>
          <w:sz w:val="24"/>
          <w:szCs w:val="24"/>
        </w:rPr>
      </w:pPr>
      <w:r>
        <w:rPr>
          <w:rFonts w:ascii="Arial" w:hAnsi="Arial" w:cs="Arial"/>
          <w:b/>
          <w:sz w:val="24"/>
          <w:szCs w:val="24"/>
        </w:rPr>
        <w:t xml:space="preserve">Section </w:t>
      </w:r>
      <w:r w:rsidRPr="004E5A1C">
        <w:rPr>
          <w:rFonts w:ascii="Arial" w:hAnsi="Arial" w:cs="Arial"/>
          <w:b/>
          <w:sz w:val="24"/>
          <w:szCs w:val="24"/>
        </w:rPr>
        <w:t xml:space="preserve">4 </w:t>
      </w:r>
      <w:r>
        <w:rPr>
          <w:rFonts w:ascii="Arial" w:hAnsi="Arial" w:cs="Arial"/>
          <w:b/>
          <w:sz w:val="24"/>
          <w:szCs w:val="24"/>
        </w:rPr>
        <w:t xml:space="preserve">Parcelle </w:t>
      </w:r>
      <w:r w:rsidRPr="004E5A1C">
        <w:rPr>
          <w:rFonts w:ascii="Arial" w:hAnsi="Arial" w:cs="Arial"/>
          <w:b/>
          <w:sz w:val="24"/>
          <w:szCs w:val="24"/>
        </w:rPr>
        <w:t xml:space="preserve">232/3 Kleinfeld </w:t>
      </w:r>
      <w:r>
        <w:rPr>
          <w:rFonts w:ascii="Arial" w:hAnsi="Arial" w:cs="Arial"/>
          <w:b/>
          <w:sz w:val="24"/>
          <w:szCs w:val="24"/>
        </w:rPr>
        <w:t xml:space="preserve">Surface </w:t>
      </w:r>
      <w:r w:rsidRPr="004E5A1C">
        <w:rPr>
          <w:rFonts w:ascii="Arial" w:hAnsi="Arial" w:cs="Arial"/>
          <w:b/>
          <w:sz w:val="24"/>
          <w:szCs w:val="24"/>
        </w:rPr>
        <w:t>00 ha 32 a 72 ca</w:t>
      </w:r>
    </w:p>
    <w:p w:rsidR="004E5A1C" w:rsidRPr="004E5A1C" w:rsidRDefault="004E5A1C" w:rsidP="004E5A1C">
      <w:pPr>
        <w:ind w:left="708"/>
        <w:jc w:val="both"/>
        <w:rPr>
          <w:rFonts w:ascii="Arial" w:hAnsi="Arial" w:cs="Arial"/>
          <w:b/>
          <w:sz w:val="24"/>
          <w:szCs w:val="24"/>
        </w:rPr>
      </w:pPr>
      <w:r>
        <w:rPr>
          <w:rFonts w:ascii="Arial" w:hAnsi="Arial" w:cs="Arial"/>
          <w:b/>
          <w:sz w:val="24"/>
          <w:szCs w:val="24"/>
        </w:rPr>
        <w:t xml:space="preserve">Section </w:t>
      </w:r>
      <w:r w:rsidRPr="004E5A1C">
        <w:rPr>
          <w:rFonts w:ascii="Arial" w:hAnsi="Arial" w:cs="Arial"/>
          <w:b/>
          <w:sz w:val="24"/>
          <w:szCs w:val="24"/>
        </w:rPr>
        <w:t xml:space="preserve">4 </w:t>
      </w:r>
      <w:r>
        <w:rPr>
          <w:rFonts w:ascii="Arial" w:hAnsi="Arial" w:cs="Arial"/>
          <w:b/>
          <w:sz w:val="24"/>
          <w:szCs w:val="24"/>
        </w:rPr>
        <w:t xml:space="preserve">Parcelle </w:t>
      </w:r>
      <w:r w:rsidRPr="004E5A1C">
        <w:rPr>
          <w:rFonts w:ascii="Arial" w:hAnsi="Arial" w:cs="Arial"/>
          <w:b/>
          <w:sz w:val="24"/>
          <w:szCs w:val="24"/>
        </w:rPr>
        <w:t xml:space="preserve">231/3 Kleinfeld </w:t>
      </w:r>
      <w:r>
        <w:rPr>
          <w:rFonts w:ascii="Arial" w:hAnsi="Arial" w:cs="Arial"/>
          <w:b/>
          <w:sz w:val="24"/>
          <w:szCs w:val="24"/>
        </w:rPr>
        <w:t xml:space="preserve">Surface </w:t>
      </w:r>
      <w:r w:rsidRPr="004E5A1C">
        <w:rPr>
          <w:rFonts w:ascii="Arial" w:hAnsi="Arial" w:cs="Arial"/>
          <w:b/>
          <w:sz w:val="24"/>
          <w:szCs w:val="24"/>
        </w:rPr>
        <w:t>00 ha 20 a 52 ca</w:t>
      </w:r>
    </w:p>
    <w:p w:rsidR="004E5A1C" w:rsidRPr="004E5A1C" w:rsidRDefault="004E5A1C" w:rsidP="004E5A1C">
      <w:pPr>
        <w:ind w:left="708"/>
        <w:jc w:val="both"/>
        <w:rPr>
          <w:rFonts w:ascii="Arial" w:hAnsi="Arial" w:cs="Arial"/>
          <w:b/>
          <w:sz w:val="24"/>
          <w:szCs w:val="24"/>
        </w:rPr>
      </w:pPr>
      <w:r>
        <w:rPr>
          <w:rFonts w:ascii="Arial" w:hAnsi="Arial" w:cs="Arial"/>
          <w:b/>
          <w:sz w:val="24"/>
          <w:szCs w:val="24"/>
        </w:rPr>
        <w:t>Section</w:t>
      </w:r>
      <w:r w:rsidRPr="004E5A1C">
        <w:rPr>
          <w:rFonts w:ascii="Arial" w:hAnsi="Arial" w:cs="Arial"/>
          <w:b/>
          <w:sz w:val="24"/>
          <w:szCs w:val="24"/>
        </w:rPr>
        <w:t xml:space="preserve">4 </w:t>
      </w:r>
      <w:r>
        <w:rPr>
          <w:rFonts w:ascii="Arial" w:hAnsi="Arial" w:cs="Arial"/>
          <w:b/>
          <w:sz w:val="24"/>
          <w:szCs w:val="24"/>
        </w:rPr>
        <w:t xml:space="preserve">Parcelle </w:t>
      </w:r>
      <w:r w:rsidRPr="004E5A1C">
        <w:rPr>
          <w:rFonts w:ascii="Arial" w:hAnsi="Arial" w:cs="Arial"/>
          <w:b/>
          <w:sz w:val="24"/>
          <w:szCs w:val="24"/>
        </w:rPr>
        <w:t xml:space="preserve">194/3 Kleinfeld </w:t>
      </w:r>
      <w:r>
        <w:rPr>
          <w:rFonts w:ascii="Arial" w:hAnsi="Arial" w:cs="Arial"/>
          <w:b/>
          <w:sz w:val="24"/>
          <w:szCs w:val="24"/>
        </w:rPr>
        <w:t xml:space="preserve">Surface </w:t>
      </w:r>
      <w:r w:rsidRPr="004E5A1C">
        <w:rPr>
          <w:rFonts w:ascii="Arial" w:hAnsi="Arial" w:cs="Arial"/>
          <w:b/>
          <w:sz w:val="24"/>
          <w:szCs w:val="24"/>
        </w:rPr>
        <w:t>00 ha 00 a 42 ca</w:t>
      </w:r>
    </w:p>
    <w:p w:rsidR="004E5A1C" w:rsidRPr="004E5A1C" w:rsidRDefault="004E5A1C" w:rsidP="004E5A1C">
      <w:pPr>
        <w:ind w:left="708"/>
        <w:jc w:val="both"/>
        <w:rPr>
          <w:rFonts w:ascii="Arial" w:hAnsi="Arial" w:cs="Arial"/>
          <w:b/>
          <w:sz w:val="24"/>
          <w:szCs w:val="24"/>
        </w:rPr>
      </w:pPr>
      <w:r>
        <w:rPr>
          <w:rFonts w:ascii="Arial" w:hAnsi="Arial" w:cs="Arial"/>
          <w:b/>
          <w:sz w:val="24"/>
          <w:szCs w:val="24"/>
        </w:rPr>
        <w:t xml:space="preserve">Section </w:t>
      </w:r>
      <w:r w:rsidRPr="004E5A1C">
        <w:rPr>
          <w:rFonts w:ascii="Arial" w:hAnsi="Arial" w:cs="Arial"/>
          <w:b/>
          <w:sz w:val="24"/>
          <w:szCs w:val="24"/>
        </w:rPr>
        <w:t xml:space="preserve">4 </w:t>
      </w:r>
      <w:r>
        <w:rPr>
          <w:rFonts w:ascii="Arial" w:hAnsi="Arial" w:cs="Arial"/>
          <w:b/>
          <w:sz w:val="24"/>
          <w:szCs w:val="24"/>
        </w:rPr>
        <w:t xml:space="preserve">Parcelle </w:t>
      </w:r>
      <w:r w:rsidRPr="004E5A1C">
        <w:rPr>
          <w:rFonts w:ascii="Arial" w:hAnsi="Arial" w:cs="Arial"/>
          <w:b/>
          <w:sz w:val="24"/>
          <w:szCs w:val="24"/>
        </w:rPr>
        <w:t xml:space="preserve">203/03 Kleinfeld </w:t>
      </w:r>
      <w:r>
        <w:rPr>
          <w:rFonts w:ascii="Arial" w:hAnsi="Arial" w:cs="Arial"/>
          <w:b/>
          <w:sz w:val="24"/>
          <w:szCs w:val="24"/>
        </w:rPr>
        <w:t xml:space="preserve">Surface </w:t>
      </w:r>
      <w:r w:rsidRPr="004E5A1C">
        <w:rPr>
          <w:rFonts w:ascii="Arial" w:hAnsi="Arial" w:cs="Arial"/>
          <w:b/>
          <w:sz w:val="24"/>
          <w:szCs w:val="24"/>
        </w:rPr>
        <w:t>00 ha 00 a 50 ca</w:t>
      </w:r>
    </w:p>
    <w:p w:rsidR="004E5A1C" w:rsidRPr="004E5A1C" w:rsidRDefault="004E5A1C" w:rsidP="004E5A1C">
      <w:pPr>
        <w:ind w:left="708"/>
        <w:jc w:val="both"/>
        <w:rPr>
          <w:rFonts w:ascii="Arial" w:hAnsi="Arial" w:cs="Arial"/>
          <w:b/>
          <w:sz w:val="24"/>
          <w:szCs w:val="24"/>
        </w:rPr>
      </w:pPr>
      <w:r>
        <w:rPr>
          <w:rFonts w:ascii="Arial" w:hAnsi="Arial" w:cs="Arial"/>
          <w:b/>
          <w:sz w:val="24"/>
          <w:szCs w:val="24"/>
        </w:rPr>
        <w:t xml:space="preserve">Section </w:t>
      </w:r>
      <w:r w:rsidRPr="004E5A1C">
        <w:rPr>
          <w:rFonts w:ascii="Arial" w:hAnsi="Arial" w:cs="Arial"/>
          <w:b/>
          <w:sz w:val="24"/>
          <w:szCs w:val="24"/>
        </w:rPr>
        <w:t xml:space="preserve">4 </w:t>
      </w:r>
      <w:r>
        <w:rPr>
          <w:rFonts w:ascii="Arial" w:hAnsi="Arial" w:cs="Arial"/>
          <w:b/>
          <w:sz w:val="24"/>
          <w:szCs w:val="24"/>
        </w:rPr>
        <w:t xml:space="preserve">Parcelle </w:t>
      </w:r>
      <w:r w:rsidRPr="004E5A1C">
        <w:rPr>
          <w:rFonts w:ascii="Arial" w:hAnsi="Arial" w:cs="Arial"/>
          <w:b/>
          <w:sz w:val="24"/>
          <w:szCs w:val="24"/>
        </w:rPr>
        <w:t xml:space="preserve">206/03 Kleinfeld </w:t>
      </w:r>
      <w:r>
        <w:rPr>
          <w:rFonts w:ascii="Arial" w:hAnsi="Arial" w:cs="Arial"/>
          <w:b/>
          <w:sz w:val="24"/>
          <w:szCs w:val="24"/>
        </w:rPr>
        <w:t xml:space="preserve">Surface </w:t>
      </w:r>
      <w:r w:rsidRPr="004E5A1C">
        <w:rPr>
          <w:rFonts w:ascii="Arial" w:hAnsi="Arial" w:cs="Arial"/>
          <w:b/>
          <w:sz w:val="24"/>
          <w:szCs w:val="24"/>
        </w:rPr>
        <w:t>00 ha 00 a 21 ca</w:t>
      </w:r>
    </w:p>
    <w:p w:rsidR="004E5A1C" w:rsidRDefault="004E5A1C" w:rsidP="004E5A1C">
      <w:pPr>
        <w:ind w:left="708"/>
        <w:jc w:val="both"/>
        <w:rPr>
          <w:rFonts w:ascii="Arial" w:hAnsi="Arial" w:cs="Arial"/>
          <w:b/>
          <w:sz w:val="24"/>
          <w:szCs w:val="24"/>
        </w:rPr>
      </w:pPr>
      <w:r w:rsidRPr="004E5A1C">
        <w:rPr>
          <w:rFonts w:ascii="Arial" w:hAnsi="Arial" w:cs="Arial"/>
          <w:b/>
          <w:sz w:val="24"/>
          <w:szCs w:val="24"/>
        </w:rPr>
        <w:t>Total surface : 00 ha 54 a 37 c</w:t>
      </w:r>
    </w:p>
    <w:p w:rsidR="00965113" w:rsidRPr="008C316F" w:rsidRDefault="00965113" w:rsidP="00965113">
      <w:pPr>
        <w:pStyle w:val="Titre4"/>
        <w:rPr>
          <w:color w:val="auto"/>
        </w:rPr>
      </w:pPr>
      <w:r w:rsidRPr="008C316F">
        <w:rPr>
          <w:color w:val="auto"/>
        </w:rPr>
        <w:t xml:space="preserve">La réception des travaux ayant été effectuée le </w:t>
      </w:r>
      <w:r w:rsidR="008C316F" w:rsidRPr="008C316F">
        <w:rPr>
          <w:color w:val="auto"/>
        </w:rPr>
        <w:t>07 mai 2021</w:t>
      </w:r>
    </w:p>
    <w:p w:rsidR="003472AF" w:rsidRPr="003472AF" w:rsidRDefault="003472AF" w:rsidP="003472AF">
      <w:pPr>
        <w:ind w:firstLine="708"/>
        <w:jc w:val="both"/>
        <w:rPr>
          <w:rFonts w:ascii="Arial" w:hAnsi="Arial" w:cs="Arial"/>
          <w:b/>
          <w:sz w:val="24"/>
          <w:szCs w:val="24"/>
        </w:rPr>
      </w:pPr>
      <w:r w:rsidRPr="003472AF">
        <w:rPr>
          <w:rFonts w:ascii="Arial" w:hAnsi="Arial" w:cs="Arial"/>
          <w:b/>
          <w:sz w:val="24"/>
          <w:szCs w:val="24"/>
        </w:rPr>
        <w:t>Le Conseil Municipal,</w:t>
      </w:r>
    </w:p>
    <w:p w:rsidR="003472AF" w:rsidRPr="003472AF" w:rsidRDefault="00965113" w:rsidP="004E5A1C">
      <w:pPr>
        <w:ind w:firstLine="708"/>
        <w:jc w:val="both"/>
        <w:rPr>
          <w:rFonts w:ascii="Arial" w:hAnsi="Arial" w:cs="Arial"/>
          <w:b/>
          <w:sz w:val="24"/>
          <w:szCs w:val="24"/>
        </w:rPr>
      </w:pPr>
      <w:r>
        <w:rPr>
          <w:rFonts w:ascii="Arial" w:hAnsi="Arial" w:cs="Arial"/>
          <w:b/>
          <w:sz w:val="24"/>
          <w:szCs w:val="24"/>
        </w:rPr>
        <w:t xml:space="preserve">DECIDE </w:t>
      </w:r>
      <w:r w:rsidR="003472AF" w:rsidRPr="003472AF">
        <w:rPr>
          <w:rFonts w:ascii="Arial" w:hAnsi="Arial" w:cs="Arial"/>
          <w:b/>
          <w:sz w:val="24"/>
          <w:szCs w:val="24"/>
        </w:rPr>
        <w:t xml:space="preserve">: </w:t>
      </w:r>
    </w:p>
    <w:p w:rsidR="003472AF" w:rsidRPr="003472AF" w:rsidRDefault="003472AF" w:rsidP="003472AF">
      <w:pPr>
        <w:numPr>
          <w:ilvl w:val="0"/>
          <w:numId w:val="11"/>
        </w:numPr>
        <w:tabs>
          <w:tab w:val="clear" w:pos="1620"/>
          <w:tab w:val="num" w:pos="1080"/>
          <w:tab w:val="left" w:pos="1260"/>
        </w:tabs>
        <w:spacing w:after="0" w:line="240" w:lineRule="auto"/>
        <w:ind w:left="1080"/>
        <w:jc w:val="both"/>
        <w:rPr>
          <w:rFonts w:ascii="Arial" w:hAnsi="Arial" w:cs="Arial"/>
          <w:b/>
          <w:sz w:val="24"/>
          <w:szCs w:val="24"/>
        </w:rPr>
      </w:pPr>
      <w:r w:rsidRPr="003472AF">
        <w:rPr>
          <w:rFonts w:ascii="Arial" w:hAnsi="Arial" w:cs="Arial"/>
          <w:b/>
          <w:sz w:val="24"/>
          <w:szCs w:val="24"/>
        </w:rPr>
        <w:t>d’accepter la rétrocession dans le domaine public de la parcelle cadastrée Section de la Sté Lingenheld à titre gratuit</w:t>
      </w:r>
    </w:p>
    <w:p w:rsidR="003472AF" w:rsidRPr="003472AF" w:rsidRDefault="003472AF" w:rsidP="003472AF">
      <w:pPr>
        <w:numPr>
          <w:ilvl w:val="0"/>
          <w:numId w:val="11"/>
        </w:numPr>
        <w:tabs>
          <w:tab w:val="clear" w:pos="1620"/>
          <w:tab w:val="num" w:pos="1080"/>
          <w:tab w:val="left" w:pos="1260"/>
        </w:tabs>
        <w:spacing w:after="0" w:line="240" w:lineRule="auto"/>
        <w:ind w:left="1080"/>
        <w:jc w:val="both"/>
        <w:rPr>
          <w:rFonts w:ascii="Arial" w:hAnsi="Arial" w:cs="Arial"/>
          <w:b/>
          <w:sz w:val="24"/>
          <w:szCs w:val="24"/>
        </w:rPr>
      </w:pPr>
      <w:r w:rsidRPr="003472AF">
        <w:rPr>
          <w:rFonts w:ascii="Arial" w:hAnsi="Arial" w:cs="Arial"/>
          <w:b/>
          <w:sz w:val="24"/>
          <w:szCs w:val="24"/>
        </w:rPr>
        <w:t>d’autoriser Monsieur le  Maire, à signer au nom de la commune l’acte authentique en la forme administrative entre la Sté Lingenheld et la Commune d’Osthouse qui sera passé par devant Monsieur le Maire</w:t>
      </w:r>
    </w:p>
    <w:p w:rsidR="00AF1EC1" w:rsidRDefault="003472AF" w:rsidP="003472AF">
      <w:pPr>
        <w:numPr>
          <w:ilvl w:val="0"/>
          <w:numId w:val="11"/>
        </w:numPr>
        <w:tabs>
          <w:tab w:val="clear" w:pos="1620"/>
          <w:tab w:val="num" w:pos="1080"/>
          <w:tab w:val="left" w:pos="1260"/>
        </w:tabs>
        <w:spacing w:after="0" w:line="240" w:lineRule="auto"/>
        <w:ind w:left="1080"/>
        <w:jc w:val="both"/>
        <w:rPr>
          <w:rFonts w:ascii="Arial" w:hAnsi="Arial" w:cs="Arial"/>
          <w:b/>
          <w:sz w:val="24"/>
          <w:szCs w:val="24"/>
        </w:rPr>
      </w:pPr>
      <w:r w:rsidRPr="003472AF">
        <w:rPr>
          <w:rFonts w:ascii="Arial" w:hAnsi="Arial" w:cs="Arial"/>
          <w:b/>
          <w:sz w:val="24"/>
          <w:szCs w:val="24"/>
        </w:rPr>
        <w:t>d’inclure dans la voirie communale la nouvelle rue ainsi créée, dénommée Rue du Limon</w:t>
      </w:r>
      <w:r w:rsidR="00965113">
        <w:rPr>
          <w:rFonts w:ascii="Arial" w:hAnsi="Arial" w:cs="Arial"/>
          <w:b/>
          <w:sz w:val="24"/>
          <w:szCs w:val="24"/>
        </w:rPr>
        <w:t>.</w:t>
      </w:r>
    </w:p>
    <w:p w:rsidR="00965113" w:rsidRDefault="00965113" w:rsidP="00965113">
      <w:pPr>
        <w:tabs>
          <w:tab w:val="left" w:pos="1260"/>
        </w:tabs>
        <w:spacing w:after="0" w:line="240" w:lineRule="auto"/>
        <w:ind w:left="1080"/>
        <w:jc w:val="both"/>
        <w:rPr>
          <w:rFonts w:ascii="Arial" w:hAnsi="Arial" w:cs="Arial"/>
          <w:b/>
          <w:sz w:val="24"/>
          <w:szCs w:val="24"/>
        </w:rPr>
      </w:pPr>
    </w:p>
    <w:p w:rsidR="00965113" w:rsidRPr="003472AF" w:rsidRDefault="00965113" w:rsidP="00965113">
      <w:pPr>
        <w:tabs>
          <w:tab w:val="left" w:pos="1260"/>
        </w:tabs>
        <w:spacing w:after="0" w:line="240" w:lineRule="auto"/>
        <w:ind w:left="1080"/>
        <w:jc w:val="both"/>
        <w:rPr>
          <w:rFonts w:ascii="Arial" w:hAnsi="Arial" w:cs="Arial"/>
          <w:b/>
          <w:sz w:val="24"/>
          <w:szCs w:val="24"/>
        </w:rPr>
      </w:pPr>
      <w:r>
        <w:rPr>
          <w:rFonts w:ascii="Arial" w:hAnsi="Arial" w:cs="Arial"/>
          <w:b/>
          <w:sz w:val="24"/>
          <w:szCs w:val="24"/>
        </w:rPr>
        <w:t>A l’unanimité.</w:t>
      </w:r>
    </w:p>
    <w:p w:rsidR="008910A6" w:rsidRDefault="008910A6" w:rsidP="008910A6">
      <w:pPr>
        <w:pStyle w:val="Paragraphedeliste"/>
        <w:ind w:left="785"/>
        <w:rPr>
          <w:rFonts w:ascii="Arial" w:hAnsi="Arial" w:cs="Arial"/>
          <w:b/>
          <w:sz w:val="24"/>
          <w:szCs w:val="24"/>
          <w:u w:val="single"/>
        </w:rPr>
      </w:pPr>
    </w:p>
    <w:p w:rsidR="00965113" w:rsidRPr="00C60774" w:rsidRDefault="00965113" w:rsidP="008910A6">
      <w:pPr>
        <w:pStyle w:val="Paragraphedeliste"/>
        <w:ind w:left="785"/>
        <w:rPr>
          <w:rFonts w:ascii="Arial" w:hAnsi="Arial" w:cs="Arial"/>
          <w:b/>
          <w:sz w:val="24"/>
          <w:szCs w:val="24"/>
          <w:u w:val="single"/>
        </w:rPr>
      </w:pPr>
    </w:p>
    <w:p w:rsidR="00737C8E" w:rsidRPr="00405F75" w:rsidRDefault="002D5210" w:rsidP="00C1750F">
      <w:pPr>
        <w:pStyle w:val="Paragraphedeliste"/>
        <w:numPr>
          <w:ilvl w:val="0"/>
          <w:numId w:val="1"/>
        </w:numPr>
        <w:rPr>
          <w:rFonts w:ascii="Arial" w:hAnsi="Arial" w:cs="Arial"/>
          <w:b/>
          <w:sz w:val="24"/>
          <w:szCs w:val="24"/>
          <w:u w:val="single"/>
        </w:rPr>
      </w:pPr>
      <w:r>
        <w:rPr>
          <w:rFonts w:ascii="Arial" w:eastAsiaTheme="minorHAnsi" w:hAnsi="Arial" w:cs="Arial"/>
          <w:b/>
          <w:sz w:val="24"/>
          <w:szCs w:val="24"/>
          <w:u w:val="single"/>
          <w:lang w:eastAsia="en-US"/>
        </w:rPr>
        <w:t>TRAVAUX BATIMENTS</w:t>
      </w:r>
    </w:p>
    <w:p w:rsidR="00405F75" w:rsidRPr="00004898" w:rsidRDefault="00405F75" w:rsidP="00405F75">
      <w:pPr>
        <w:pStyle w:val="Paragraphedeliste"/>
        <w:ind w:left="785"/>
        <w:rPr>
          <w:rFonts w:ascii="Arial" w:hAnsi="Arial" w:cs="Arial"/>
          <w:b/>
          <w:sz w:val="24"/>
          <w:szCs w:val="24"/>
          <w:u w:val="single"/>
        </w:rPr>
      </w:pPr>
    </w:p>
    <w:p w:rsidR="00405F75" w:rsidRPr="0019138C" w:rsidRDefault="00EB0838" w:rsidP="0019138C">
      <w:pPr>
        <w:pStyle w:val="Paragraphedeliste"/>
        <w:numPr>
          <w:ilvl w:val="0"/>
          <w:numId w:val="10"/>
        </w:numPr>
        <w:rPr>
          <w:rFonts w:ascii="Arial" w:hAnsi="Arial" w:cs="Arial"/>
          <w:b/>
          <w:sz w:val="24"/>
          <w:szCs w:val="24"/>
          <w:u w:val="single"/>
        </w:rPr>
      </w:pPr>
      <w:r>
        <w:rPr>
          <w:rFonts w:ascii="Arial" w:eastAsiaTheme="minorHAnsi" w:hAnsi="Arial" w:cs="Arial"/>
          <w:b/>
          <w:sz w:val="24"/>
          <w:szCs w:val="24"/>
          <w:u w:val="single"/>
          <w:lang w:eastAsia="en-US"/>
        </w:rPr>
        <w:t>Mur mitoyen</w:t>
      </w:r>
    </w:p>
    <w:p w:rsidR="00405F75" w:rsidRDefault="00EB0838" w:rsidP="0019138C">
      <w:pPr>
        <w:pStyle w:val="Paragraphedeliste"/>
        <w:ind w:left="1145"/>
        <w:rPr>
          <w:rFonts w:ascii="Arial" w:eastAsiaTheme="minorHAnsi" w:hAnsi="Arial" w:cs="Arial"/>
          <w:sz w:val="24"/>
          <w:szCs w:val="24"/>
          <w:lang w:eastAsia="en-US"/>
        </w:rPr>
      </w:pPr>
      <w:r>
        <w:rPr>
          <w:rFonts w:ascii="Arial" w:eastAsiaTheme="minorHAnsi" w:hAnsi="Arial" w:cs="Arial"/>
          <w:sz w:val="24"/>
          <w:szCs w:val="24"/>
          <w:lang w:eastAsia="en-US"/>
        </w:rPr>
        <w:t>Un mur mitoyen doit être construit entre le terrain de la commune (coté école) et le terrain Hellmann. Plusieurs devis ont été sollicités. Après concertation avec la famille Hellmann, la commission propose de retenir l’entreprise GSB pour un montant total de 12.044€ HT. Chaque propriétaire devra payer 50% des travaux c’est-à-dire 6022€ HT.</w:t>
      </w:r>
    </w:p>
    <w:p w:rsidR="00EB0838" w:rsidRDefault="00EB0838" w:rsidP="0019138C">
      <w:pPr>
        <w:pStyle w:val="Paragraphedeliste"/>
        <w:ind w:left="1145"/>
        <w:rPr>
          <w:rFonts w:ascii="Arial" w:eastAsiaTheme="minorHAnsi" w:hAnsi="Arial" w:cs="Arial"/>
          <w:sz w:val="24"/>
          <w:szCs w:val="24"/>
          <w:lang w:eastAsia="en-US"/>
        </w:rPr>
      </w:pPr>
    </w:p>
    <w:p w:rsidR="00EB0838" w:rsidRPr="00EB0838" w:rsidRDefault="00EB0838" w:rsidP="0019138C">
      <w:pPr>
        <w:pStyle w:val="Paragraphedeliste"/>
        <w:ind w:left="1145"/>
        <w:rPr>
          <w:rFonts w:ascii="Arial" w:eastAsiaTheme="minorHAnsi" w:hAnsi="Arial" w:cs="Arial"/>
          <w:b/>
          <w:sz w:val="24"/>
          <w:szCs w:val="24"/>
          <w:lang w:eastAsia="en-US"/>
        </w:rPr>
      </w:pPr>
      <w:r w:rsidRPr="00EB0838">
        <w:rPr>
          <w:rFonts w:ascii="Arial" w:eastAsiaTheme="minorHAnsi" w:hAnsi="Arial" w:cs="Arial"/>
          <w:b/>
          <w:sz w:val="24"/>
          <w:szCs w:val="24"/>
          <w:lang w:eastAsia="en-US"/>
        </w:rPr>
        <w:t>Le Conseil Municipal</w:t>
      </w:r>
    </w:p>
    <w:p w:rsidR="00EB0838" w:rsidRPr="00EB0838" w:rsidRDefault="00EB0838" w:rsidP="0019138C">
      <w:pPr>
        <w:pStyle w:val="Paragraphedeliste"/>
        <w:ind w:left="1145"/>
        <w:rPr>
          <w:rFonts w:ascii="Arial" w:eastAsiaTheme="minorHAnsi" w:hAnsi="Arial" w:cs="Arial"/>
          <w:b/>
          <w:sz w:val="24"/>
          <w:szCs w:val="24"/>
          <w:lang w:eastAsia="en-US"/>
        </w:rPr>
      </w:pPr>
      <w:r w:rsidRPr="00EB0838">
        <w:rPr>
          <w:rFonts w:ascii="Arial" w:eastAsiaTheme="minorHAnsi" w:hAnsi="Arial" w:cs="Arial"/>
          <w:b/>
          <w:sz w:val="24"/>
          <w:szCs w:val="24"/>
          <w:lang w:eastAsia="en-US"/>
        </w:rPr>
        <w:t>Après en avoir délibéré</w:t>
      </w:r>
    </w:p>
    <w:p w:rsidR="00EB0838" w:rsidRDefault="00EB0838" w:rsidP="0019138C">
      <w:pPr>
        <w:pStyle w:val="Paragraphedeliste"/>
        <w:ind w:left="1145"/>
        <w:rPr>
          <w:rFonts w:ascii="Arial" w:eastAsiaTheme="minorHAnsi" w:hAnsi="Arial" w:cs="Arial"/>
          <w:b/>
          <w:sz w:val="24"/>
          <w:szCs w:val="24"/>
          <w:lang w:eastAsia="en-US"/>
        </w:rPr>
      </w:pPr>
      <w:r w:rsidRPr="00EB0838">
        <w:rPr>
          <w:rFonts w:ascii="Arial" w:eastAsiaTheme="minorHAnsi" w:hAnsi="Arial" w:cs="Arial"/>
          <w:b/>
          <w:sz w:val="24"/>
          <w:szCs w:val="24"/>
          <w:lang w:eastAsia="en-US"/>
        </w:rPr>
        <w:t>Autorise le Maire à signer le devis pour un montant de 6022€ HT.</w:t>
      </w:r>
    </w:p>
    <w:p w:rsidR="00EB0838" w:rsidRPr="00EB0838" w:rsidRDefault="00EB0838" w:rsidP="0019138C">
      <w:pPr>
        <w:pStyle w:val="Paragraphedeliste"/>
        <w:ind w:left="1145"/>
        <w:rPr>
          <w:rFonts w:ascii="Arial" w:hAnsi="Arial" w:cs="Arial"/>
          <w:b/>
          <w:sz w:val="24"/>
          <w:szCs w:val="24"/>
        </w:rPr>
      </w:pPr>
      <w:r>
        <w:rPr>
          <w:rFonts w:ascii="Arial" w:eastAsiaTheme="minorHAnsi" w:hAnsi="Arial" w:cs="Arial"/>
          <w:b/>
          <w:sz w:val="24"/>
          <w:szCs w:val="24"/>
          <w:lang w:eastAsia="en-US"/>
        </w:rPr>
        <w:t>A l’unanimité</w:t>
      </w:r>
    </w:p>
    <w:p w:rsidR="0019138C" w:rsidRPr="0019138C" w:rsidRDefault="0019138C" w:rsidP="0019138C">
      <w:pPr>
        <w:pStyle w:val="Paragraphedeliste"/>
        <w:ind w:left="1145"/>
        <w:rPr>
          <w:rFonts w:ascii="Arial" w:hAnsi="Arial" w:cs="Arial"/>
          <w:sz w:val="24"/>
          <w:szCs w:val="24"/>
        </w:rPr>
      </w:pPr>
    </w:p>
    <w:p w:rsidR="00405F75" w:rsidRPr="0019138C" w:rsidRDefault="00004898" w:rsidP="0019138C">
      <w:pPr>
        <w:pStyle w:val="Paragraphedeliste"/>
        <w:numPr>
          <w:ilvl w:val="0"/>
          <w:numId w:val="10"/>
        </w:numPr>
        <w:rPr>
          <w:rFonts w:ascii="Arial" w:hAnsi="Arial" w:cs="Arial"/>
          <w:b/>
          <w:sz w:val="24"/>
          <w:szCs w:val="24"/>
          <w:u w:val="single"/>
        </w:rPr>
      </w:pPr>
      <w:r>
        <w:rPr>
          <w:rFonts w:ascii="Arial" w:eastAsiaTheme="minorHAnsi" w:hAnsi="Arial" w:cs="Arial"/>
          <w:b/>
          <w:sz w:val="24"/>
          <w:szCs w:val="24"/>
          <w:u w:val="single"/>
          <w:lang w:eastAsia="en-US"/>
        </w:rPr>
        <w:lastRenderedPageBreak/>
        <w:t>Sortie de secours école</w:t>
      </w:r>
    </w:p>
    <w:p w:rsidR="00EB0838" w:rsidRDefault="00EB0838" w:rsidP="00004898">
      <w:pPr>
        <w:pStyle w:val="Paragraphedeliste"/>
        <w:ind w:left="1145"/>
        <w:rPr>
          <w:rFonts w:ascii="Arial" w:hAnsi="Arial" w:cs="Arial"/>
          <w:sz w:val="24"/>
          <w:szCs w:val="24"/>
        </w:rPr>
      </w:pPr>
      <w:r>
        <w:rPr>
          <w:rFonts w:ascii="Arial" w:hAnsi="Arial" w:cs="Arial"/>
          <w:sz w:val="24"/>
          <w:szCs w:val="24"/>
        </w:rPr>
        <w:t xml:space="preserve">Monsieur SCHNELL informe l’assemblée que pour </w:t>
      </w:r>
      <w:r w:rsidR="001F2C91">
        <w:rPr>
          <w:rFonts w:ascii="Arial" w:hAnsi="Arial" w:cs="Arial"/>
          <w:sz w:val="24"/>
          <w:szCs w:val="24"/>
        </w:rPr>
        <w:t>respecter</w:t>
      </w:r>
      <w:r>
        <w:rPr>
          <w:rFonts w:ascii="Arial" w:hAnsi="Arial" w:cs="Arial"/>
          <w:sz w:val="24"/>
          <w:szCs w:val="24"/>
        </w:rPr>
        <w:t xml:space="preserve"> les normes de sécurité, une sortie de secours devra être réalisée dans la salle de classe à l’étage de l’école.</w:t>
      </w:r>
    </w:p>
    <w:p w:rsidR="00EB0838" w:rsidRDefault="00EB0838" w:rsidP="00004898">
      <w:pPr>
        <w:pStyle w:val="Paragraphedeliste"/>
        <w:ind w:left="1145"/>
        <w:rPr>
          <w:rFonts w:ascii="Arial" w:hAnsi="Arial" w:cs="Arial"/>
          <w:sz w:val="24"/>
          <w:szCs w:val="24"/>
        </w:rPr>
      </w:pPr>
      <w:r>
        <w:rPr>
          <w:rFonts w:ascii="Arial" w:hAnsi="Arial" w:cs="Arial"/>
          <w:sz w:val="24"/>
          <w:szCs w:val="24"/>
        </w:rPr>
        <w:t>Pour cela il faudra créer une porte vers la terrasse de l’appartement. Plusieurs entreprises ont été sollicitées pour le percement du mur et la pose d’une porte</w:t>
      </w:r>
      <w:r w:rsidR="00845B96">
        <w:rPr>
          <w:rFonts w:ascii="Arial" w:hAnsi="Arial" w:cs="Arial"/>
          <w:sz w:val="24"/>
          <w:szCs w:val="24"/>
        </w:rPr>
        <w:t xml:space="preserve"> de sortie de secours</w:t>
      </w:r>
      <w:r>
        <w:rPr>
          <w:rFonts w:ascii="Arial" w:hAnsi="Arial" w:cs="Arial"/>
          <w:sz w:val="24"/>
          <w:szCs w:val="24"/>
        </w:rPr>
        <w:t>.</w:t>
      </w:r>
    </w:p>
    <w:p w:rsidR="00A6614A" w:rsidRDefault="00EB0838" w:rsidP="00004898">
      <w:pPr>
        <w:pStyle w:val="Paragraphedeliste"/>
        <w:ind w:left="1145"/>
        <w:rPr>
          <w:rFonts w:ascii="Arial" w:hAnsi="Arial" w:cs="Arial"/>
          <w:sz w:val="24"/>
          <w:szCs w:val="24"/>
        </w:rPr>
      </w:pPr>
      <w:r>
        <w:rPr>
          <w:rFonts w:ascii="Arial" w:hAnsi="Arial" w:cs="Arial"/>
          <w:sz w:val="24"/>
          <w:szCs w:val="24"/>
        </w:rPr>
        <w:t>La commission bâtiments propose de retenir l’entreprise GSB pour le percement du mur pour un montant de 145</w:t>
      </w:r>
      <w:r w:rsidR="001F2C91">
        <w:rPr>
          <w:rFonts w:ascii="Arial" w:hAnsi="Arial" w:cs="Arial"/>
          <w:sz w:val="24"/>
          <w:szCs w:val="24"/>
        </w:rPr>
        <w:t>0</w:t>
      </w:r>
      <w:r>
        <w:rPr>
          <w:rFonts w:ascii="Arial" w:hAnsi="Arial" w:cs="Arial"/>
          <w:sz w:val="24"/>
          <w:szCs w:val="24"/>
        </w:rPr>
        <w:t>€ HT</w:t>
      </w:r>
      <w:r w:rsidR="00A6614A">
        <w:rPr>
          <w:rFonts w:ascii="Arial" w:hAnsi="Arial" w:cs="Arial"/>
          <w:sz w:val="24"/>
          <w:szCs w:val="24"/>
        </w:rPr>
        <w:t xml:space="preserve"> et la société Optifen pour la porte</w:t>
      </w:r>
      <w:r w:rsidR="00845B96">
        <w:rPr>
          <w:rFonts w:ascii="Arial" w:hAnsi="Arial" w:cs="Arial"/>
          <w:sz w:val="24"/>
          <w:szCs w:val="24"/>
        </w:rPr>
        <w:t xml:space="preserve"> de sortie de secours</w:t>
      </w:r>
      <w:r w:rsidR="00A6614A">
        <w:rPr>
          <w:rFonts w:ascii="Arial" w:hAnsi="Arial" w:cs="Arial"/>
          <w:sz w:val="24"/>
          <w:szCs w:val="24"/>
        </w:rPr>
        <w:t xml:space="preserve"> pour un montant de 3419,92</w:t>
      </w:r>
      <w:r w:rsidR="001F2C91">
        <w:rPr>
          <w:rFonts w:ascii="Arial" w:hAnsi="Arial" w:cs="Arial"/>
          <w:sz w:val="24"/>
          <w:szCs w:val="24"/>
        </w:rPr>
        <w:t xml:space="preserve">€ </w:t>
      </w:r>
      <w:r w:rsidR="00A6614A">
        <w:rPr>
          <w:rFonts w:ascii="Arial" w:hAnsi="Arial" w:cs="Arial"/>
          <w:sz w:val="24"/>
          <w:szCs w:val="24"/>
        </w:rPr>
        <w:t>HT</w:t>
      </w:r>
    </w:p>
    <w:p w:rsidR="00405F75" w:rsidRDefault="00405F75" w:rsidP="00004898">
      <w:pPr>
        <w:pStyle w:val="Paragraphedeliste"/>
        <w:ind w:left="1145"/>
        <w:rPr>
          <w:rFonts w:ascii="Arial" w:hAnsi="Arial" w:cs="Arial"/>
          <w:sz w:val="24"/>
          <w:szCs w:val="24"/>
        </w:rPr>
      </w:pPr>
    </w:p>
    <w:p w:rsidR="00B16ECB" w:rsidRPr="00405F75" w:rsidRDefault="00B16ECB" w:rsidP="00004898">
      <w:pPr>
        <w:pStyle w:val="Paragraphedeliste"/>
        <w:ind w:left="1145"/>
        <w:rPr>
          <w:rFonts w:ascii="Arial" w:hAnsi="Arial" w:cs="Arial"/>
          <w:b/>
          <w:sz w:val="24"/>
          <w:szCs w:val="24"/>
        </w:rPr>
      </w:pPr>
      <w:r w:rsidRPr="00405F75">
        <w:rPr>
          <w:rFonts w:ascii="Arial" w:hAnsi="Arial" w:cs="Arial"/>
          <w:b/>
          <w:sz w:val="24"/>
          <w:szCs w:val="24"/>
        </w:rPr>
        <w:t>Le Conseil Municipal,</w:t>
      </w:r>
    </w:p>
    <w:p w:rsidR="00B16ECB" w:rsidRDefault="00B16ECB" w:rsidP="00004898">
      <w:pPr>
        <w:pStyle w:val="Paragraphedeliste"/>
        <w:ind w:left="1145"/>
        <w:rPr>
          <w:rFonts w:ascii="Arial" w:hAnsi="Arial" w:cs="Arial"/>
          <w:b/>
          <w:sz w:val="24"/>
          <w:szCs w:val="24"/>
        </w:rPr>
      </w:pPr>
      <w:r w:rsidRPr="00405F75">
        <w:rPr>
          <w:rFonts w:ascii="Arial" w:hAnsi="Arial" w:cs="Arial"/>
          <w:b/>
          <w:sz w:val="24"/>
          <w:szCs w:val="24"/>
        </w:rPr>
        <w:t>Après en avoir délibéré,</w:t>
      </w:r>
    </w:p>
    <w:p w:rsidR="00405F75" w:rsidRDefault="00B16ECB" w:rsidP="00405F75">
      <w:pPr>
        <w:pStyle w:val="Paragraphedeliste"/>
        <w:ind w:left="1145"/>
        <w:rPr>
          <w:rFonts w:ascii="Arial" w:hAnsi="Arial" w:cs="Arial"/>
          <w:b/>
          <w:sz w:val="24"/>
          <w:szCs w:val="24"/>
        </w:rPr>
      </w:pPr>
      <w:r w:rsidRPr="00405F75">
        <w:rPr>
          <w:rFonts w:ascii="Arial" w:hAnsi="Arial" w:cs="Arial"/>
          <w:b/>
          <w:sz w:val="24"/>
          <w:szCs w:val="24"/>
        </w:rPr>
        <w:t>Décide d</w:t>
      </w:r>
      <w:r w:rsidR="00405F75" w:rsidRPr="00405F75">
        <w:rPr>
          <w:rFonts w:ascii="Arial" w:hAnsi="Arial" w:cs="Arial"/>
          <w:b/>
          <w:sz w:val="24"/>
          <w:szCs w:val="24"/>
        </w:rPr>
        <w:t xml:space="preserve">e créer cette sortie de secours </w:t>
      </w:r>
    </w:p>
    <w:p w:rsidR="00A6614A" w:rsidRDefault="00A6614A" w:rsidP="00405F75">
      <w:pPr>
        <w:pStyle w:val="Paragraphedeliste"/>
        <w:ind w:left="1145"/>
        <w:rPr>
          <w:rFonts w:ascii="Arial" w:hAnsi="Arial" w:cs="Arial"/>
          <w:b/>
          <w:sz w:val="24"/>
          <w:szCs w:val="24"/>
        </w:rPr>
      </w:pPr>
      <w:r>
        <w:rPr>
          <w:rFonts w:ascii="Arial" w:hAnsi="Arial" w:cs="Arial"/>
          <w:b/>
          <w:sz w:val="24"/>
          <w:szCs w:val="24"/>
        </w:rPr>
        <w:t>Autorise le Maire à signer les devis GSB pour un montant de 1450€ HT et Optifen pour un montant de 3419,92€ HT</w:t>
      </w:r>
    </w:p>
    <w:p w:rsidR="00FB21AE" w:rsidRDefault="00FB21AE" w:rsidP="00FB21AE">
      <w:pPr>
        <w:pStyle w:val="Paragraphedeliste"/>
        <w:ind w:left="1145"/>
        <w:rPr>
          <w:rFonts w:ascii="Arial" w:hAnsi="Arial" w:cs="Arial"/>
          <w:b/>
          <w:sz w:val="24"/>
          <w:szCs w:val="24"/>
        </w:rPr>
      </w:pPr>
      <w:r>
        <w:rPr>
          <w:rFonts w:ascii="Arial" w:hAnsi="Arial" w:cs="Arial"/>
          <w:b/>
          <w:sz w:val="24"/>
          <w:szCs w:val="24"/>
        </w:rPr>
        <w:t>A l’unanimité</w:t>
      </w:r>
      <w:r w:rsidR="00A6614A">
        <w:rPr>
          <w:rFonts w:ascii="Arial" w:hAnsi="Arial" w:cs="Arial"/>
          <w:b/>
          <w:sz w:val="24"/>
          <w:szCs w:val="24"/>
        </w:rPr>
        <w:t>.</w:t>
      </w:r>
    </w:p>
    <w:p w:rsidR="00A6614A" w:rsidRDefault="00A6614A" w:rsidP="00FB21AE">
      <w:pPr>
        <w:pStyle w:val="Paragraphedeliste"/>
        <w:ind w:left="1145"/>
        <w:rPr>
          <w:rFonts w:ascii="Arial" w:hAnsi="Arial" w:cs="Arial"/>
          <w:b/>
          <w:sz w:val="24"/>
          <w:szCs w:val="24"/>
        </w:rPr>
      </w:pPr>
    </w:p>
    <w:p w:rsidR="00A6614A" w:rsidRPr="00A6614A" w:rsidRDefault="00A6614A" w:rsidP="00A6614A">
      <w:pPr>
        <w:pStyle w:val="Paragraphedeliste"/>
        <w:numPr>
          <w:ilvl w:val="0"/>
          <w:numId w:val="10"/>
        </w:numPr>
        <w:rPr>
          <w:rFonts w:ascii="Arial" w:hAnsi="Arial" w:cs="Arial"/>
          <w:b/>
          <w:sz w:val="24"/>
          <w:szCs w:val="24"/>
          <w:u w:val="single"/>
        </w:rPr>
      </w:pPr>
      <w:r w:rsidRPr="00A6614A">
        <w:rPr>
          <w:rFonts w:ascii="Arial" w:hAnsi="Arial" w:cs="Arial"/>
          <w:b/>
          <w:sz w:val="24"/>
          <w:szCs w:val="24"/>
          <w:u w:val="single"/>
        </w:rPr>
        <w:t xml:space="preserve">Changement de </w:t>
      </w:r>
      <w:r w:rsidR="001F2C91" w:rsidRPr="00A6614A">
        <w:rPr>
          <w:rFonts w:ascii="Arial" w:hAnsi="Arial" w:cs="Arial"/>
          <w:b/>
          <w:sz w:val="24"/>
          <w:szCs w:val="24"/>
          <w:u w:val="single"/>
        </w:rPr>
        <w:t>fenêtre</w:t>
      </w:r>
      <w:r w:rsidRPr="00A6614A">
        <w:rPr>
          <w:rFonts w:ascii="Arial" w:hAnsi="Arial" w:cs="Arial"/>
          <w:b/>
          <w:sz w:val="24"/>
          <w:szCs w:val="24"/>
          <w:u w:val="single"/>
        </w:rPr>
        <w:t xml:space="preserve"> WC école</w:t>
      </w:r>
    </w:p>
    <w:p w:rsidR="00A6614A" w:rsidRPr="00A6614A" w:rsidRDefault="00A6614A" w:rsidP="00A6614A">
      <w:pPr>
        <w:pStyle w:val="Paragraphedeliste"/>
        <w:ind w:left="1145"/>
        <w:rPr>
          <w:rFonts w:ascii="Arial" w:hAnsi="Arial" w:cs="Arial"/>
          <w:sz w:val="24"/>
          <w:szCs w:val="24"/>
        </w:rPr>
      </w:pPr>
      <w:r w:rsidRPr="00A6614A">
        <w:rPr>
          <w:rFonts w:ascii="Arial" w:hAnsi="Arial" w:cs="Arial"/>
          <w:sz w:val="24"/>
          <w:szCs w:val="24"/>
        </w:rPr>
        <w:t xml:space="preserve">La </w:t>
      </w:r>
      <w:r w:rsidR="001F2C91" w:rsidRPr="00A6614A">
        <w:rPr>
          <w:rFonts w:ascii="Arial" w:hAnsi="Arial" w:cs="Arial"/>
          <w:sz w:val="24"/>
          <w:szCs w:val="24"/>
        </w:rPr>
        <w:t>fenêtre</w:t>
      </w:r>
      <w:r w:rsidRPr="00A6614A">
        <w:rPr>
          <w:rFonts w:ascii="Arial" w:hAnsi="Arial" w:cs="Arial"/>
          <w:sz w:val="24"/>
          <w:szCs w:val="24"/>
        </w:rPr>
        <w:t xml:space="preserve"> du WC à l’étage de l’école, trop </w:t>
      </w:r>
      <w:r w:rsidR="001F2C91" w:rsidRPr="00A6614A">
        <w:rPr>
          <w:rFonts w:ascii="Arial" w:hAnsi="Arial" w:cs="Arial"/>
          <w:sz w:val="24"/>
          <w:szCs w:val="24"/>
        </w:rPr>
        <w:t>vétuste</w:t>
      </w:r>
      <w:r w:rsidRPr="00A6614A">
        <w:rPr>
          <w:rFonts w:ascii="Arial" w:hAnsi="Arial" w:cs="Arial"/>
          <w:sz w:val="24"/>
          <w:szCs w:val="24"/>
        </w:rPr>
        <w:t>, doit être changée.</w:t>
      </w:r>
    </w:p>
    <w:p w:rsidR="00A6614A" w:rsidRDefault="00A6614A" w:rsidP="00A6614A">
      <w:pPr>
        <w:pStyle w:val="Paragraphedeliste"/>
        <w:ind w:left="1145"/>
        <w:rPr>
          <w:rFonts w:ascii="Arial" w:hAnsi="Arial" w:cs="Arial"/>
          <w:sz w:val="24"/>
          <w:szCs w:val="24"/>
        </w:rPr>
      </w:pPr>
      <w:r w:rsidRPr="00A6614A">
        <w:rPr>
          <w:rFonts w:ascii="Arial" w:hAnsi="Arial" w:cs="Arial"/>
          <w:sz w:val="24"/>
          <w:szCs w:val="24"/>
        </w:rPr>
        <w:t>La commission propose de confier ces travaux à la société Optifen pour un montant de 273,76€ HT</w:t>
      </w:r>
    </w:p>
    <w:p w:rsidR="001F2C91" w:rsidRDefault="001F2C91" w:rsidP="00A6614A">
      <w:pPr>
        <w:pStyle w:val="Paragraphedeliste"/>
        <w:ind w:left="1145"/>
        <w:rPr>
          <w:rFonts w:ascii="Arial" w:hAnsi="Arial" w:cs="Arial"/>
          <w:sz w:val="24"/>
          <w:szCs w:val="24"/>
        </w:rPr>
      </w:pPr>
    </w:p>
    <w:p w:rsidR="001F2C91" w:rsidRDefault="001F2C91" w:rsidP="00A6614A">
      <w:pPr>
        <w:pStyle w:val="Paragraphedeliste"/>
        <w:ind w:left="1145"/>
        <w:rPr>
          <w:rFonts w:ascii="Arial" w:hAnsi="Arial" w:cs="Arial"/>
          <w:sz w:val="24"/>
          <w:szCs w:val="24"/>
        </w:rPr>
      </w:pPr>
    </w:p>
    <w:p w:rsidR="001F2C91" w:rsidRDefault="001F2C91" w:rsidP="00A6614A">
      <w:pPr>
        <w:pStyle w:val="Paragraphedeliste"/>
        <w:ind w:left="1145"/>
        <w:rPr>
          <w:rFonts w:ascii="Arial" w:hAnsi="Arial" w:cs="Arial"/>
          <w:sz w:val="24"/>
          <w:szCs w:val="24"/>
        </w:rPr>
      </w:pPr>
    </w:p>
    <w:p w:rsidR="00A6614A" w:rsidRPr="00405F75" w:rsidRDefault="00A6614A" w:rsidP="00A6614A">
      <w:pPr>
        <w:pStyle w:val="Paragraphedeliste"/>
        <w:ind w:left="1145"/>
        <w:rPr>
          <w:rFonts w:ascii="Arial" w:hAnsi="Arial" w:cs="Arial"/>
          <w:b/>
          <w:sz w:val="24"/>
          <w:szCs w:val="24"/>
        </w:rPr>
      </w:pPr>
      <w:r w:rsidRPr="00405F75">
        <w:rPr>
          <w:rFonts w:ascii="Arial" w:hAnsi="Arial" w:cs="Arial"/>
          <w:b/>
          <w:sz w:val="24"/>
          <w:szCs w:val="24"/>
        </w:rPr>
        <w:t>Le Conseil Municipal,</w:t>
      </w:r>
    </w:p>
    <w:p w:rsidR="00A6614A" w:rsidRDefault="00A6614A" w:rsidP="00A6614A">
      <w:pPr>
        <w:pStyle w:val="Paragraphedeliste"/>
        <w:ind w:left="1145"/>
        <w:rPr>
          <w:rFonts w:ascii="Arial" w:hAnsi="Arial" w:cs="Arial"/>
          <w:b/>
          <w:sz w:val="24"/>
          <w:szCs w:val="24"/>
        </w:rPr>
      </w:pPr>
      <w:r w:rsidRPr="00405F75">
        <w:rPr>
          <w:rFonts w:ascii="Arial" w:hAnsi="Arial" w:cs="Arial"/>
          <w:b/>
          <w:sz w:val="24"/>
          <w:szCs w:val="24"/>
        </w:rPr>
        <w:t>Après en avoir délibéré,</w:t>
      </w:r>
    </w:p>
    <w:p w:rsidR="00A6614A" w:rsidRDefault="00A6614A" w:rsidP="00A6614A">
      <w:pPr>
        <w:pStyle w:val="Paragraphedeliste"/>
        <w:ind w:left="1145"/>
        <w:rPr>
          <w:rFonts w:ascii="Arial" w:hAnsi="Arial" w:cs="Arial"/>
          <w:b/>
          <w:sz w:val="24"/>
          <w:szCs w:val="24"/>
        </w:rPr>
      </w:pPr>
      <w:r>
        <w:rPr>
          <w:rFonts w:ascii="Arial" w:hAnsi="Arial" w:cs="Arial"/>
          <w:b/>
          <w:sz w:val="24"/>
          <w:szCs w:val="24"/>
        </w:rPr>
        <w:t>Autorise le Maire à signer le devis Optifen pour un montant de 273,76€ HT</w:t>
      </w:r>
    </w:p>
    <w:p w:rsidR="00FB21AE" w:rsidRPr="001F2C91" w:rsidRDefault="00A6614A" w:rsidP="001F2C91">
      <w:pPr>
        <w:pStyle w:val="Paragraphedeliste"/>
        <w:ind w:left="1145"/>
        <w:rPr>
          <w:rFonts w:ascii="Arial" w:hAnsi="Arial" w:cs="Arial"/>
          <w:b/>
          <w:sz w:val="24"/>
          <w:szCs w:val="24"/>
        </w:rPr>
      </w:pPr>
      <w:r>
        <w:rPr>
          <w:rFonts w:ascii="Arial" w:hAnsi="Arial" w:cs="Arial"/>
          <w:b/>
          <w:sz w:val="24"/>
          <w:szCs w:val="24"/>
        </w:rPr>
        <w:t>A l’unanimité.</w:t>
      </w:r>
    </w:p>
    <w:p w:rsidR="00405F75" w:rsidRPr="00405F75" w:rsidRDefault="00405F75" w:rsidP="00405F75">
      <w:pPr>
        <w:pStyle w:val="Paragraphedeliste"/>
        <w:ind w:left="1145"/>
        <w:rPr>
          <w:rFonts w:ascii="Arial" w:hAnsi="Arial" w:cs="Arial"/>
          <w:b/>
          <w:sz w:val="24"/>
          <w:szCs w:val="24"/>
        </w:rPr>
      </w:pPr>
    </w:p>
    <w:p w:rsidR="00004898" w:rsidRPr="00004898" w:rsidRDefault="00004898" w:rsidP="00004898">
      <w:pPr>
        <w:pStyle w:val="Paragraphedeliste"/>
        <w:numPr>
          <w:ilvl w:val="0"/>
          <w:numId w:val="10"/>
        </w:numPr>
        <w:rPr>
          <w:rFonts w:ascii="Arial" w:hAnsi="Arial" w:cs="Arial"/>
          <w:b/>
          <w:sz w:val="24"/>
          <w:szCs w:val="24"/>
          <w:u w:val="single"/>
        </w:rPr>
      </w:pPr>
      <w:r>
        <w:rPr>
          <w:rFonts w:ascii="Arial" w:eastAsiaTheme="minorHAnsi" w:hAnsi="Arial" w:cs="Arial"/>
          <w:b/>
          <w:sz w:val="24"/>
          <w:szCs w:val="24"/>
          <w:u w:val="single"/>
          <w:lang w:eastAsia="en-US"/>
        </w:rPr>
        <w:t>Chauffage appartements</w:t>
      </w:r>
    </w:p>
    <w:p w:rsidR="00004898" w:rsidRPr="00004898" w:rsidRDefault="00004898" w:rsidP="00004898">
      <w:pPr>
        <w:pStyle w:val="Paragraphedeliste"/>
        <w:ind w:left="1145"/>
        <w:rPr>
          <w:rFonts w:ascii="Arial" w:hAnsi="Arial" w:cs="Arial"/>
          <w:sz w:val="24"/>
          <w:szCs w:val="24"/>
        </w:rPr>
      </w:pPr>
      <w:r w:rsidRPr="00004898">
        <w:rPr>
          <w:rFonts w:ascii="Arial" w:eastAsiaTheme="minorHAnsi" w:hAnsi="Arial" w:cs="Arial"/>
          <w:sz w:val="24"/>
          <w:szCs w:val="24"/>
          <w:lang w:eastAsia="en-US"/>
        </w:rPr>
        <w:t>Point ajourné.</w:t>
      </w:r>
    </w:p>
    <w:p w:rsidR="002D5210" w:rsidRPr="002D5210" w:rsidRDefault="002D5210" w:rsidP="002D5210">
      <w:pPr>
        <w:pStyle w:val="Paragraphedeliste"/>
        <w:rPr>
          <w:rFonts w:ascii="Arial" w:hAnsi="Arial" w:cs="Arial"/>
          <w:b/>
          <w:sz w:val="24"/>
          <w:szCs w:val="24"/>
          <w:u w:val="single"/>
        </w:rPr>
      </w:pPr>
    </w:p>
    <w:p w:rsidR="002D5210" w:rsidRPr="00C1750F" w:rsidRDefault="002D5210" w:rsidP="00C1750F">
      <w:pPr>
        <w:pStyle w:val="Paragraphedeliste"/>
        <w:numPr>
          <w:ilvl w:val="0"/>
          <w:numId w:val="1"/>
        </w:numPr>
        <w:rPr>
          <w:rFonts w:ascii="Arial" w:hAnsi="Arial" w:cs="Arial"/>
          <w:b/>
          <w:sz w:val="24"/>
          <w:szCs w:val="24"/>
          <w:u w:val="single"/>
        </w:rPr>
      </w:pPr>
      <w:r>
        <w:rPr>
          <w:rFonts w:ascii="Arial" w:hAnsi="Arial" w:cs="Arial"/>
          <w:b/>
          <w:sz w:val="24"/>
          <w:szCs w:val="24"/>
          <w:u w:val="single"/>
        </w:rPr>
        <w:t>DIVERS</w:t>
      </w:r>
    </w:p>
    <w:p w:rsidR="00737C8E" w:rsidRPr="00B96497" w:rsidRDefault="00737C8E" w:rsidP="00B96497">
      <w:pPr>
        <w:numPr>
          <w:ilvl w:val="0"/>
          <w:numId w:val="5"/>
        </w:numPr>
        <w:spacing w:after="0" w:line="240" w:lineRule="auto"/>
        <w:contextualSpacing/>
        <w:rPr>
          <w:rFonts w:ascii="Arial" w:eastAsia="Times New Roman" w:hAnsi="Arial" w:cs="Arial"/>
          <w:b/>
          <w:sz w:val="24"/>
          <w:szCs w:val="24"/>
          <w:u w:val="single"/>
          <w:lang w:eastAsia="fr-FR"/>
        </w:rPr>
      </w:pPr>
      <w:r w:rsidRPr="00737C8E">
        <w:rPr>
          <w:rFonts w:ascii="Arial" w:eastAsia="Times New Roman" w:hAnsi="Arial" w:cs="Arial"/>
          <w:b/>
          <w:sz w:val="24"/>
          <w:szCs w:val="24"/>
          <w:u w:val="single"/>
          <w:lang w:eastAsia="fr-FR"/>
        </w:rPr>
        <w:t>Préemption</w:t>
      </w:r>
    </w:p>
    <w:p w:rsidR="00737C8E" w:rsidRPr="00737C8E" w:rsidRDefault="00737C8E" w:rsidP="00C1750F">
      <w:pPr>
        <w:spacing w:after="0" w:line="240" w:lineRule="auto"/>
        <w:ind w:left="1003"/>
        <w:contextualSpacing/>
        <w:rPr>
          <w:rFonts w:ascii="Arial" w:eastAsia="Times New Roman" w:hAnsi="Arial" w:cs="Arial"/>
          <w:sz w:val="24"/>
          <w:szCs w:val="24"/>
          <w:lang w:eastAsia="fr-FR"/>
        </w:rPr>
      </w:pPr>
      <w:r w:rsidRPr="00737C8E">
        <w:rPr>
          <w:rFonts w:ascii="Arial" w:eastAsia="Times New Roman" w:hAnsi="Arial" w:cs="Arial"/>
          <w:sz w:val="24"/>
          <w:szCs w:val="24"/>
          <w:lang w:eastAsia="fr-FR"/>
        </w:rPr>
        <w:t>La commune renonce à son droit de préemption sur les biens suivants :</w:t>
      </w:r>
    </w:p>
    <w:p w:rsidR="00737C8E" w:rsidRPr="00737C8E" w:rsidRDefault="00DC303B" w:rsidP="00737C8E">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Section E</w:t>
      </w:r>
      <w:r w:rsidR="00737C8E">
        <w:rPr>
          <w:rFonts w:ascii="Arial" w:eastAsia="Times New Roman" w:hAnsi="Arial" w:cs="Arial"/>
          <w:sz w:val="24"/>
          <w:szCs w:val="24"/>
          <w:lang w:eastAsia="fr-FR"/>
        </w:rPr>
        <w:t xml:space="preserve"> n° </w:t>
      </w:r>
      <w:r>
        <w:rPr>
          <w:rFonts w:ascii="Arial" w:eastAsia="Times New Roman" w:hAnsi="Arial" w:cs="Arial"/>
          <w:sz w:val="24"/>
          <w:szCs w:val="24"/>
          <w:lang w:eastAsia="fr-FR"/>
        </w:rPr>
        <w:t xml:space="preserve">281 </w:t>
      </w:r>
    </w:p>
    <w:p w:rsidR="001E17F7" w:rsidRDefault="00DC303B" w:rsidP="001E17F7">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Section E</w:t>
      </w:r>
      <w:r w:rsidR="00737C8E">
        <w:rPr>
          <w:rFonts w:ascii="Arial" w:eastAsia="Times New Roman" w:hAnsi="Arial" w:cs="Arial"/>
          <w:sz w:val="24"/>
          <w:szCs w:val="24"/>
          <w:lang w:eastAsia="fr-FR"/>
        </w:rPr>
        <w:t xml:space="preserve"> n° </w:t>
      </w:r>
      <w:r>
        <w:rPr>
          <w:rFonts w:ascii="Arial" w:eastAsia="Times New Roman" w:hAnsi="Arial" w:cs="Arial"/>
          <w:sz w:val="24"/>
          <w:szCs w:val="24"/>
          <w:lang w:eastAsia="fr-FR"/>
        </w:rPr>
        <w:t xml:space="preserve">405/197 </w:t>
      </w:r>
    </w:p>
    <w:p w:rsidR="00DC303B" w:rsidRPr="00B96497" w:rsidRDefault="00DC303B" w:rsidP="001E17F7">
      <w:pPr>
        <w:numPr>
          <w:ilvl w:val="0"/>
          <w:numId w:val="6"/>
        </w:numPr>
        <w:spacing w:after="0" w:line="240" w:lineRule="auto"/>
        <w:ind w:firstLine="350"/>
        <w:contextualSpacing/>
        <w:rPr>
          <w:rFonts w:ascii="Arial" w:eastAsia="Times New Roman" w:hAnsi="Arial" w:cs="Arial"/>
          <w:sz w:val="24"/>
          <w:szCs w:val="24"/>
          <w:lang w:eastAsia="fr-FR"/>
        </w:rPr>
      </w:pPr>
      <w:r>
        <w:rPr>
          <w:rFonts w:ascii="Arial" w:eastAsia="Times New Roman" w:hAnsi="Arial" w:cs="Arial"/>
          <w:sz w:val="24"/>
          <w:szCs w:val="24"/>
          <w:lang w:eastAsia="fr-FR"/>
        </w:rPr>
        <w:t>Section E n°245</w:t>
      </w:r>
    </w:p>
    <w:p w:rsidR="00737C8E" w:rsidRPr="009A57E0" w:rsidRDefault="00737C8E" w:rsidP="00737C8E">
      <w:pPr>
        <w:pStyle w:val="Paragraphedeliste"/>
        <w:ind w:left="785"/>
        <w:rPr>
          <w:rFonts w:ascii="Arial" w:hAnsi="Arial" w:cs="Arial"/>
          <w:b/>
          <w:sz w:val="24"/>
          <w:szCs w:val="24"/>
          <w:u w:val="single"/>
        </w:rPr>
      </w:pPr>
    </w:p>
    <w:p w:rsidR="00D617BF" w:rsidRPr="00B96497" w:rsidRDefault="00A6614A" w:rsidP="00B96497">
      <w:pPr>
        <w:pStyle w:val="Paragraphedeliste"/>
        <w:numPr>
          <w:ilvl w:val="0"/>
          <w:numId w:val="5"/>
        </w:numPr>
        <w:rPr>
          <w:rFonts w:ascii="Arial" w:hAnsi="Arial" w:cs="Arial"/>
          <w:b/>
          <w:sz w:val="24"/>
          <w:szCs w:val="24"/>
          <w:u w:val="single"/>
        </w:rPr>
      </w:pPr>
      <w:r>
        <w:rPr>
          <w:rFonts w:ascii="Arial" w:hAnsi="Arial" w:cs="Arial"/>
          <w:b/>
          <w:sz w:val="24"/>
          <w:szCs w:val="24"/>
          <w:u w:val="single"/>
        </w:rPr>
        <w:t>Dépôt sauvage dans la</w:t>
      </w:r>
      <w:r w:rsidR="0081399D">
        <w:rPr>
          <w:rFonts w:ascii="Arial" w:hAnsi="Arial" w:cs="Arial"/>
          <w:b/>
          <w:sz w:val="24"/>
          <w:szCs w:val="24"/>
          <w:u w:val="single"/>
        </w:rPr>
        <w:t xml:space="preserve"> </w:t>
      </w:r>
      <w:r w:rsidR="0019138C">
        <w:rPr>
          <w:rFonts w:ascii="Arial" w:hAnsi="Arial" w:cs="Arial"/>
          <w:b/>
          <w:sz w:val="24"/>
          <w:szCs w:val="24"/>
          <w:u w:val="single"/>
        </w:rPr>
        <w:t>forêt</w:t>
      </w:r>
    </w:p>
    <w:p w:rsidR="00D617BF" w:rsidRDefault="00A6614A" w:rsidP="00D617BF">
      <w:pPr>
        <w:pStyle w:val="Paragraphedeliste"/>
        <w:ind w:left="1003"/>
        <w:rPr>
          <w:rFonts w:ascii="Arial" w:hAnsi="Arial" w:cs="Arial"/>
          <w:sz w:val="24"/>
          <w:szCs w:val="24"/>
        </w:rPr>
      </w:pPr>
      <w:r>
        <w:rPr>
          <w:rFonts w:ascii="Arial" w:hAnsi="Arial" w:cs="Arial"/>
          <w:sz w:val="24"/>
          <w:szCs w:val="24"/>
        </w:rPr>
        <w:lastRenderedPageBreak/>
        <w:t xml:space="preserve">Depuis plus d’un an, nous constatons plusieurs </w:t>
      </w:r>
      <w:r w:rsidR="001F2C91">
        <w:rPr>
          <w:rFonts w:ascii="Arial" w:hAnsi="Arial" w:cs="Arial"/>
          <w:sz w:val="24"/>
          <w:szCs w:val="24"/>
        </w:rPr>
        <w:t>dépôts</w:t>
      </w:r>
      <w:r>
        <w:rPr>
          <w:rFonts w:ascii="Arial" w:hAnsi="Arial" w:cs="Arial"/>
          <w:sz w:val="24"/>
          <w:szCs w:val="24"/>
        </w:rPr>
        <w:t xml:space="preserve"> sauvages de déchets dans la </w:t>
      </w:r>
      <w:r w:rsidR="001F2C91">
        <w:rPr>
          <w:rFonts w:ascii="Arial" w:hAnsi="Arial" w:cs="Arial"/>
          <w:sz w:val="24"/>
          <w:szCs w:val="24"/>
        </w:rPr>
        <w:t>forêt</w:t>
      </w:r>
      <w:r>
        <w:rPr>
          <w:rFonts w:ascii="Arial" w:hAnsi="Arial" w:cs="Arial"/>
          <w:sz w:val="24"/>
          <w:szCs w:val="24"/>
        </w:rPr>
        <w:t xml:space="preserve"> d’Osthouse, dont certains très importants. Monsieur Christophe Gauckler a décidé, ce début de </w:t>
      </w:r>
      <w:r w:rsidR="001F2C91">
        <w:rPr>
          <w:rFonts w:ascii="Arial" w:hAnsi="Arial" w:cs="Arial"/>
          <w:sz w:val="24"/>
          <w:szCs w:val="24"/>
        </w:rPr>
        <w:t>printemps, de ramasser ces déchets</w:t>
      </w:r>
      <w:r w:rsidR="00845B96">
        <w:rPr>
          <w:rFonts w:ascii="Arial" w:hAnsi="Arial" w:cs="Arial"/>
          <w:sz w:val="24"/>
          <w:szCs w:val="24"/>
        </w:rPr>
        <w:t xml:space="preserve"> avec l’aide de l’APPMA</w:t>
      </w:r>
      <w:r w:rsidR="001F2C91">
        <w:rPr>
          <w:rFonts w:ascii="Arial" w:hAnsi="Arial" w:cs="Arial"/>
          <w:sz w:val="24"/>
          <w:szCs w:val="24"/>
        </w:rPr>
        <w:t xml:space="preserve">. Il a consacré plusieurs </w:t>
      </w:r>
      <w:r w:rsidR="00845B96">
        <w:rPr>
          <w:rFonts w:ascii="Arial" w:hAnsi="Arial" w:cs="Arial"/>
          <w:sz w:val="24"/>
          <w:szCs w:val="24"/>
        </w:rPr>
        <w:t>après-midis</w:t>
      </w:r>
      <w:r>
        <w:rPr>
          <w:rFonts w:ascii="Arial" w:hAnsi="Arial" w:cs="Arial"/>
          <w:sz w:val="24"/>
          <w:szCs w:val="24"/>
        </w:rPr>
        <w:t xml:space="preserve"> pour charger tous ces </w:t>
      </w:r>
      <w:r w:rsidR="001F2C91">
        <w:rPr>
          <w:rFonts w:ascii="Arial" w:hAnsi="Arial" w:cs="Arial"/>
          <w:sz w:val="24"/>
          <w:szCs w:val="24"/>
        </w:rPr>
        <w:t>détritus</w:t>
      </w:r>
      <w:r>
        <w:rPr>
          <w:rFonts w:ascii="Arial" w:hAnsi="Arial" w:cs="Arial"/>
          <w:sz w:val="24"/>
          <w:szCs w:val="24"/>
        </w:rPr>
        <w:t xml:space="preserve"> dans son véhicule et les ramener à la </w:t>
      </w:r>
      <w:r w:rsidR="001F2C91">
        <w:rPr>
          <w:rFonts w:ascii="Arial" w:hAnsi="Arial" w:cs="Arial"/>
          <w:sz w:val="24"/>
          <w:szCs w:val="24"/>
        </w:rPr>
        <w:t>déchetterie</w:t>
      </w:r>
      <w:r>
        <w:rPr>
          <w:rFonts w:ascii="Arial" w:hAnsi="Arial" w:cs="Arial"/>
          <w:sz w:val="24"/>
          <w:szCs w:val="24"/>
        </w:rPr>
        <w:t xml:space="preserve">. </w:t>
      </w:r>
      <w:r w:rsidR="001F2C91">
        <w:rPr>
          <w:rFonts w:ascii="Arial" w:hAnsi="Arial" w:cs="Arial"/>
          <w:sz w:val="24"/>
          <w:szCs w:val="24"/>
        </w:rPr>
        <w:t>L’ensemble</w:t>
      </w:r>
      <w:r>
        <w:rPr>
          <w:rFonts w:ascii="Arial" w:hAnsi="Arial" w:cs="Arial"/>
          <w:sz w:val="24"/>
          <w:szCs w:val="24"/>
        </w:rPr>
        <w:t xml:space="preserve"> du conseil municipal le remercie pour cette </w:t>
      </w:r>
      <w:r w:rsidR="001F2C91">
        <w:rPr>
          <w:rFonts w:ascii="Arial" w:hAnsi="Arial" w:cs="Arial"/>
          <w:sz w:val="24"/>
          <w:szCs w:val="24"/>
        </w:rPr>
        <w:t>initiative</w:t>
      </w:r>
      <w:r>
        <w:rPr>
          <w:rFonts w:ascii="Arial" w:hAnsi="Arial" w:cs="Arial"/>
          <w:sz w:val="24"/>
          <w:szCs w:val="24"/>
        </w:rPr>
        <w:t>.</w:t>
      </w:r>
    </w:p>
    <w:p w:rsidR="00172232" w:rsidRDefault="00172232" w:rsidP="00D617BF">
      <w:pPr>
        <w:pStyle w:val="Paragraphedeliste"/>
        <w:ind w:left="1003"/>
        <w:rPr>
          <w:rFonts w:ascii="Arial" w:hAnsi="Arial" w:cs="Arial"/>
          <w:sz w:val="24"/>
          <w:szCs w:val="24"/>
        </w:rPr>
      </w:pPr>
    </w:p>
    <w:p w:rsidR="00D617BF" w:rsidRPr="00001446" w:rsidRDefault="0081399D" w:rsidP="00D617BF">
      <w:pPr>
        <w:pStyle w:val="Paragraphedeliste"/>
        <w:numPr>
          <w:ilvl w:val="0"/>
          <w:numId w:val="5"/>
        </w:numPr>
        <w:rPr>
          <w:rFonts w:ascii="Arial" w:hAnsi="Arial" w:cs="Arial"/>
          <w:b/>
          <w:sz w:val="24"/>
          <w:szCs w:val="24"/>
          <w:u w:val="single"/>
        </w:rPr>
      </w:pPr>
      <w:r>
        <w:rPr>
          <w:rFonts w:ascii="Arial" w:hAnsi="Arial" w:cs="Arial"/>
          <w:b/>
          <w:sz w:val="24"/>
          <w:szCs w:val="24"/>
          <w:u w:val="single"/>
        </w:rPr>
        <w:t>Nettoyage de printemps</w:t>
      </w:r>
    </w:p>
    <w:p w:rsidR="00172232" w:rsidRDefault="0081399D" w:rsidP="00172232">
      <w:pPr>
        <w:pStyle w:val="Paragraphedeliste"/>
        <w:ind w:left="1003"/>
        <w:rPr>
          <w:rFonts w:ascii="Arial" w:hAnsi="Arial" w:cs="Arial"/>
          <w:sz w:val="24"/>
          <w:szCs w:val="24"/>
        </w:rPr>
      </w:pPr>
      <w:r>
        <w:rPr>
          <w:rFonts w:ascii="Arial" w:hAnsi="Arial" w:cs="Arial"/>
          <w:sz w:val="24"/>
          <w:szCs w:val="24"/>
        </w:rPr>
        <w:t xml:space="preserve">Les élus organiseront un nouveau nettoyage de printemps sur </w:t>
      </w:r>
      <w:r w:rsidR="0019138C">
        <w:rPr>
          <w:rFonts w:ascii="Arial" w:hAnsi="Arial" w:cs="Arial"/>
          <w:sz w:val="24"/>
          <w:szCs w:val="24"/>
        </w:rPr>
        <w:t xml:space="preserve">les axes principaux </w:t>
      </w:r>
      <w:r w:rsidR="00A6614A">
        <w:rPr>
          <w:rFonts w:ascii="Arial" w:hAnsi="Arial" w:cs="Arial"/>
          <w:sz w:val="24"/>
          <w:szCs w:val="24"/>
        </w:rPr>
        <w:t>mardi 12</w:t>
      </w:r>
      <w:r>
        <w:rPr>
          <w:rFonts w:ascii="Arial" w:hAnsi="Arial" w:cs="Arial"/>
          <w:sz w:val="24"/>
          <w:szCs w:val="24"/>
        </w:rPr>
        <w:t xml:space="preserve"> </w:t>
      </w:r>
      <w:r w:rsidR="0019138C">
        <w:rPr>
          <w:rFonts w:ascii="Arial" w:hAnsi="Arial" w:cs="Arial"/>
          <w:sz w:val="24"/>
          <w:szCs w:val="24"/>
        </w:rPr>
        <w:t>avril</w:t>
      </w:r>
      <w:r>
        <w:rPr>
          <w:rFonts w:ascii="Arial" w:hAnsi="Arial" w:cs="Arial"/>
          <w:sz w:val="24"/>
          <w:szCs w:val="24"/>
        </w:rPr>
        <w:t>.</w:t>
      </w:r>
    </w:p>
    <w:p w:rsidR="00D617BF" w:rsidRPr="00D617BF" w:rsidRDefault="00D617BF" w:rsidP="00D617BF">
      <w:pPr>
        <w:pStyle w:val="Titre2"/>
      </w:pPr>
      <w:r>
        <w:t>CLOTURE DE LA SEANCE 22</w:t>
      </w:r>
      <w:r w:rsidR="0081399D">
        <w:t>H45</w:t>
      </w:r>
    </w:p>
    <w:sectPr w:rsidR="00D617BF" w:rsidRPr="00D617BF" w:rsidSect="001E17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20" w:rsidRDefault="008C0F20" w:rsidP="001E17F7">
      <w:pPr>
        <w:spacing w:after="0" w:line="240" w:lineRule="auto"/>
      </w:pPr>
      <w:r>
        <w:separator/>
      </w:r>
    </w:p>
  </w:endnote>
  <w:endnote w:type="continuationSeparator" w:id="0">
    <w:p w:rsidR="008C0F20" w:rsidRDefault="008C0F20" w:rsidP="001E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altName w:val="Urdu Typesetting"/>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856190"/>
      <w:docPartObj>
        <w:docPartGallery w:val="Page Numbers (Bottom of Page)"/>
        <w:docPartUnique/>
      </w:docPartObj>
    </w:sdtPr>
    <w:sdtEndPr/>
    <w:sdtContent>
      <w:p w:rsidR="001E17F7" w:rsidRDefault="001E17F7">
        <w:pPr>
          <w:pStyle w:val="Pieddepage"/>
          <w:jc w:val="right"/>
        </w:pPr>
        <w:r>
          <w:fldChar w:fldCharType="begin"/>
        </w:r>
        <w:r>
          <w:instrText>PAGE   \* MERGEFORMAT</w:instrText>
        </w:r>
        <w:r>
          <w:fldChar w:fldCharType="separate"/>
        </w:r>
        <w:r w:rsidR="00FC6936">
          <w:rPr>
            <w:noProof/>
          </w:rPr>
          <w:t>1</w:t>
        </w:r>
        <w:r>
          <w:fldChar w:fldCharType="end"/>
        </w:r>
      </w:p>
    </w:sdtContent>
  </w:sdt>
  <w:p w:rsidR="001E17F7" w:rsidRDefault="001E17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20" w:rsidRDefault="008C0F20" w:rsidP="001E17F7">
      <w:pPr>
        <w:spacing w:after="0" w:line="240" w:lineRule="auto"/>
      </w:pPr>
      <w:r>
        <w:separator/>
      </w:r>
    </w:p>
  </w:footnote>
  <w:footnote w:type="continuationSeparator" w:id="0">
    <w:p w:rsidR="008C0F20" w:rsidRDefault="008C0F20" w:rsidP="001E1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7" w:rsidRDefault="001E17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2CD"/>
    <w:multiLevelType w:val="hybridMultilevel"/>
    <w:tmpl w:val="7D66480A"/>
    <w:lvl w:ilvl="0" w:tplc="E1680B44">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007B"/>
    <w:multiLevelType w:val="hybridMultilevel"/>
    <w:tmpl w:val="E3D04248"/>
    <w:lvl w:ilvl="0" w:tplc="3012698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F7A74F6"/>
    <w:multiLevelType w:val="hybridMultilevel"/>
    <w:tmpl w:val="952C2B14"/>
    <w:lvl w:ilvl="0" w:tplc="2A3A40CE">
      <w:start w:val="2"/>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162713DA"/>
    <w:multiLevelType w:val="hybridMultilevel"/>
    <w:tmpl w:val="F96654FA"/>
    <w:lvl w:ilvl="0" w:tplc="58529BB4">
      <w:start w:val="1"/>
      <w:numFmt w:val="decimal"/>
      <w:lvlText w:val="%1."/>
      <w:lvlJc w:val="left"/>
      <w:pPr>
        <w:ind w:left="785" w:hanging="360"/>
      </w:pPr>
      <w:rPr>
        <w:rFonts w:asciiTheme="minorHAnsi" w:eastAsiaTheme="minorEastAsia" w:hAnsiTheme="minorHAnsi" w:cs="Arial"/>
        <w:b/>
        <w:color w:val="auto"/>
      </w:rPr>
    </w:lvl>
    <w:lvl w:ilvl="1" w:tplc="040C0019">
      <w:start w:val="1"/>
      <w:numFmt w:val="lowerLetter"/>
      <w:lvlText w:val="%2."/>
      <w:lvlJc w:val="left"/>
      <w:pPr>
        <w:ind w:left="1646" w:hanging="360"/>
      </w:pPr>
    </w:lvl>
    <w:lvl w:ilvl="2" w:tplc="040C001B">
      <w:start w:val="1"/>
      <w:numFmt w:val="lowerRoman"/>
      <w:lvlText w:val="%3."/>
      <w:lvlJc w:val="right"/>
      <w:pPr>
        <w:ind w:left="2366" w:hanging="180"/>
      </w:pPr>
    </w:lvl>
    <w:lvl w:ilvl="3" w:tplc="040C000F">
      <w:start w:val="1"/>
      <w:numFmt w:val="decimal"/>
      <w:lvlText w:val="%4."/>
      <w:lvlJc w:val="left"/>
      <w:pPr>
        <w:ind w:left="3086" w:hanging="360"/>
      </w:pPr>
    </w:lvl>
    <w:lvl w:ilvl="4" w:tplc="040C0019">
      <w:start w:val="1"/>
      <w:numFmt w:val="lowerLetter"/>
      <w:lvlText w:val="%5."/>
      <w:lvlJc w:val="left"/>
      <w:pPr>
        <w:ind w:left="3806" w:hanging="360"/>
      </w:pPr>
    </w:lvl>
    <w:lvl w:ilvl="5" w:tplc="040C001B">
      <w:start w:val="1"/>
      <w:numFmt w:val="lowerRoman"/>
      <w:lvlText w:val="%6."/>
      <w:lvlJc w:val="right"/>
      <w:pPr>
        <w:ind w:left="4526" w:hanging="180"/>
      </w:pPr>
    </w:lvl>
    <w:lvl w:ilvl="6" w:tplc="040C000F">
      <w:start w:val="1"/>
      <w:numFmt w:val="decimal"/>
      <w:lvlText w:val="%7."/>
      <w:lvlJc w:val="left"/>
      <w:pPr>
        <w:ind w:left="5246" w:hanging="360"/>
      </w:pPr>
    </w:lvl>
    <w:lvl w:ilvl="7" w:tplc="040C0019">
      <w:start w:val="1"/>
      <w:numFmt w:val="lowerLetter"/>
      <w:lvlText w:val="%8."/>
      <w:lvlJc w:val="left"/>
      <w:pPr>
        <w:ind w:left="5966" w:hanging="360"/>
      </w:pPr>
    </w:lvl>
    <w:lvl w:ilvl="8" w:tplc="040C001B">
      <w:start w:val="1"/>
      <w:numFmt w:val="lowerRoman"/>
      <w:lvlText w:val="%9."/>
      <w:lvlJc w:val="right"/>
      <w:pPr>
        <w:ind w:left="6686" w:hanging="180"/>
      </w:pPr>
    </w:lvl>
  </w:abstractNum>
  <w:abstractNum w:abstractNumId="4" w15:restartNumberingAfterBreak="0">
    <w:nsid w:val="201B60DD"/>
    <w:multiLevelType w:val="hybridMultilevel"/>
    <w:tmpl w:val="D0FA8A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2E14E6"/>
    <w:multiLevelType w:val="hybridMultilevel"/>
    <w:tmpl w:val="1C18123C"/>
    <w:lvl w:ilvl="0" w:tplc="8A5C8B9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63493294"/>
    <w:multiLevelType w:val="hybridMultilevel"/>
    <w:tmpl w:val="4C585F4A"/>
    <w:lvl w:ilvl="0" w:tplc="54246572">
      <w:start w:val="1"/>
      <w:numFmt w:val="upperLetter"/>
      <w:lvlText w:val="%1."/>
      <w:lvlJc w:val="left"/>
      <w:pPr>
        <w:ind w:left="1145" w:hanging="360"/>
      </w:pPr>
      <w:rPr>
        <w:rFonts w:eastAsiaTheme="minorHAnsi"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15:restartNumberingAfterBreak="0">
    <w:nsid w:val="688B7224"/>
    <w:multiLevelType w:val="hybridMultilevel"/>
    <w:tmpl w:val="C6AC6EB2"/>
    <w:lvl w:ilvl="0" w:tplc="12F80888">
      <w:start w:val="1"/>
      <w:numFmt w:val="upperLetter"/>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8" w15:restartNumberingAfterBreak="0">
    <w:nsid w:val="72FA2894"/>
    <w:multiLevelType w:val="hybridMultilevel"/>
    <w:tmpl w:val="C096BF46"/>
    <w:lvl w:ilvl="0" w:tplc="D3C48E16">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84516F"/>
    <w:multiLevelType w:val="hybridMultilevel"/>
    <w:tmpl w:val="42E6CEAC"/>
    <w:lvl w:ilvl="0" w:tplc="C16CC0A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9"/>
  </w:num>
  <w:num w:numId="5">
    <w:abstractNumId w:val="7"/>
  </w:num>
  <w:num w:numId="6">
    <w:abstractNumId w:val="5"/>
  </w:num>
  <w:num w:numId="7">
    <w:abstractNumId w:val="3"/>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78"/>
    <w:rsid w:val="00001446"/>
    <w:rsid w:val="00004898"/>
    <w:rsid w:val="000753A5"/>
    <w:rsid w:val="000D5FF1"/>
    <w:rsid w:val="00166136"/>
    <w:rsid w:val="00172232"/>
    <w:rsid w:val="0019138C"/>
    <w:rsid w:val="00192B4D"/>
    <w:rsid w:val="001C3C73"/>
    <w:rsid w:val="001E17F7"/>
    <w:rsid w:val="001F2C91"/>
    <w:rsid w:val="00255716"/>
    <w:rsid w:val="002834CA"/>
    <w:rsid w:val="002B05AC"/>
    <w:rsid w:val="002D5210"/>
    <w:rsid w:val="00324246"/>
    <w:rsid w:val="003472AF"/>
    <w:rsid w:val="003B1ED8"/>
    <w:rsid w:val="003B4E25"/>
    <w:rsid w:val="003D4B66"/>
    <w:rsid w:val="003F2D8F"/>
    <w:rsid w:val="00405F75"/>
    <w:rsid w:val="00407A4E"/>
    <w:rsid w:val="00441462"/>
    <w:rsid w:val="004E5A1C"/>
    <w:rsid w:val="00501667"/>
    <w:rsid w:val="00547DC9"/>
    <w:rsid w:val="00556D62"/>
    <w:rsid w:val="005B38B5"/>
    <w:rsid w:val="005C0D79"/>
    <w:rsid w:val="00623355"/>
    <w:rsid w:val="00685668"/>
    <w:rsid w:val="006D0893"/>
    <w:rsid w:val="006F7CE5"/>
    <w:rsid w:val="00737C8E"/>
    <w:rsid w:val="00746078"/>
    <w:rsid w:val="00751471"/>
    <w:rsid w:val="007B2E8E"/>
    <w:rsid w:val="0081399D"/>
    <w:rsid w:val="00845B96"/>
    <w:rsid w:val="008910A6"/>
    <w:rsid w:val="008C0F20"/>
    <w:rsid w:val="008C316F"/>
    <w:rsid w:val="008C6546"/>
    <w:rsid w:val="00951A40"/>
    <w:rsid w:val="00965113"/>
    <w:rsid w:val="0097132F"/>
    <w:rsid w:val="009A57E0"/>
    <w:rsid w:val="009C4F66"/>
    <w:rsid w:val="00A6614A"/>
    <w:rsid w:val="00A6714A"/>
    <w:rsid w:val="00AC0537"/>
    <w:rsid w:val="00AC5FBE"/>
    <w:rsid w:val="00AF1EC1"/>
    <w:rsid w:val="00B15B48"/>
    <w:rsid w:val="00B16ECB"/>
    <w:rsid w:val="00B32DF3"/>
    <w:rsid w:val="00B96497"/>
    <w:rsid w:val="00C1750F"/>
    <w:rsid w:val="00C21369"/>
    <w:rsid w:val="00C447F7"/>
    <w:rsid w:val="00C60774"/>
    <w:rsid w:val="00D14FF9"/>
    <w:rsid w:val="00D617BF"/>
    <w:rsid w:val="00D77E78"/>
    <w:rsid w:val="00DC303B"/>
    <w:rsid w:val="00EB0838"/>
    <w:rsid w:val="00EE2877"/>
    <w:rsid w:val="00F80337"/>
    <w:rsid w:val="00F84E77"/>
    <w:rsid w:val="00FB21AE"/>
    <w:rsid w:val="00FB60EC"/>
    <w:rsid w:val="00FC6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C3B1-3D5A-4DC9-AD4D-0C357C20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78"/>
    <w:pPr>
      <w:spacing w:line="254" w:lineRule="auto"/>
    </w:pPr>
  </w:style>
  <w:style w:type="paragraph" w:styleId="Titre1">
    <w:name w:val="heading 1"/>
    <w:basedOn w:val="Normal"/>
    <w:next w:val="Normal"/>
    <w:link w:val="Titre1Car"/>
    <w:uiPriority w:val="9"/>
    <w:qFormat/>
    <w:rsid w:val="009A57E0"/>
    <w:pPr>
      <w:keepNext/>
      <w:jc w:val="both"/>
      <w:outlineLvl w:val="0"/>
    </w:pPr>
    <w:rPr>
      <w:rFonts w:ascii="Arial" w:hAnsi="Arial" w:cs="Arial"/>
      <w:b/>
      <w:sz w:val="24"/>
      <w:szCs w:val="24"/>
    </w:rPr>
  </w:style>
  <w:style w:type="paragraph" w:styleId="Titre2">
    <w:name w:val="heading 2"/>
    <w:basedOn w:val="Normal"/>
    <w:next w:val="Normal"/>
    <w:link w:val="Titre2Car"/>
    <w:uiPriority w:val="9"/>
    <w:unhideWhenUsed/>
    <w:qFormat/>
    <w:rsid w:val="00D617BF"/>
    <w:pPr>
      <w:keepNext/>
      <w:ind w:left="643"/>
      <w:jc w:val="center"/>
      <w:outlineLvl w:val="1"/>
    </w:pPr>
    <w:rPr>
      <w:rFonts w:ascii="Arial" w:hAnsi="Arial" w:cs="Arial"/>
      <w:b/>
      <w:sz w:val="24"/>
      <w:szCs w:val="24"/>
    </w:rPr>
  </w:style>
  <w:style w:type="paragraph" w:styleId="Titre3">
    <w:name w:val="heading 3"/>
    <w:basedOn w:val="Normal"/>
    <w:next w:val="Normal"/>
    <w:link w:val="Titre3Car"/>
    <w:uiPriority w:val="9"/>
    <w:unhideWhenUsed/>
    <w:qFormat/>
    <w:rsid w:val="002D5210"/>
    <w:pPr>
      <w:keepNext/>
      <w:outlineLvl w:val="2"/>
    </w:pPr>
    <w:rPr>
      <w:rFonts w:ascii="Arial" w:hAnsi="Arial" w:cs="Arial"/>
      <w:i/>
      <w:sz w:val="24"/>
      <w:szCs w:val="24"/>
    </w:rPr>
  </w:style>
  <w:style w:type="paragraph" w:styleId="Titre4">
    <w:name w:val="heading 4"/>
    <w:basedOn w:val="Normal"/>
    <w:next w:val="Normal"/>
    <w:link w:val="Titre4Car"/>
    <w:uiPriority w:val="9"/>
    <w:unhideWhenUsed/>
    <w:qFormat/>
    <w:rsid w:val="004E5A1C"/>
    <w:pPr>
      <w:keepNext/>
      <w:ind w:left="708"/>
      <w:jc w:val="both"/>
      <w:outlineLvl w:val="3"/>
    </w:pPr>
    <w:rPr>
      <w:rFonts w:ascii="Arial" w:hAnsi="Arial" w:cs="Arial"/>
      <w:b/>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D77E78"/>
    <w:pPr>
      <w:ind w:left="1065"/>
    </w:pPr>
    <w:rPr>
      <w:rFonts w:ascii="Arial" w:hAnsi="Arial" w:cs="Arial"/>
      <w:sz w:val="24"/>
      <w:szCs w:val="24"/>
    </w:rPr>
  </w:style>
  <w:style w:type="character" w:customStyle="1" w:styleId="RetraitcorpsdetexteCar">
    <w:name w:val="Retrait corps de texte Car"/>
    <w:basedOn w:val="Policepardfaut"/>
    <w:link w:val="Retraitcorpsdetexte"/>
    <w:uiPriority w:val="99"/>
    <w:semiHidden/>
    <w:rsid w:val="00D77E78"/>
    <w:rPr>
      <w:rFonts w:ascii="Arial" w:hAnsi="Arial" w:cs="Arial"/>
      <w:sz w:val="24"/>
      <w:szCs w:val="24"/>
    </w:rPr>
  </w:style>
  <w:style w:type="paragraph" w:styleId="Paragraphedeliste">
    <w:name w:val="List Paragraph"/>
    <w:basedOn w:val="Normal"/>
    <w:uiPriority w:val="1"/>
    <w:qFormat/>
    <w:rsid w:val="00D77E78"/>
    <w:pPr>
      <w:spacing w:after="200" w:line="276" w:lineRule="auto"/>
      <w:ind w:left="720"/>
      <w:contextualSpacing/>
    </w:pPr>
    <w:rPr>
      <w:rFonts w:eastAsiaTheme="minorEastAsia"/>
      <w:lang w:eastAsia="fr-FR"/>
    </w:rPr>
  </w:style>
  <w:style w:type="paragraph" w:customStyle="1" w:styleId="Default">
    <w:name w:val="Default"/>
    <w:rsid w:val="00407A4E"/>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Corpsdetexte">
    <w:name w:val="Body Text"/>
    <w:basedOn w:val="Normal"/>
    <w:link w:val="CorpsdetexteCar"/>
    <w:uiPriority w:val="99"/>
    <w:unhideWhenUsed/>
    <w:rsid w:val="00407A4E"/>
    <w:pPr>
      <w:jc w:val="both"/>
    </w:pPr>
    <w:rPr>
      <w:rFonts w:ascii="Arial" w:eastAsia="Calibri" w:hAnsi="Arial" w:cs="Arial"/>
      <w:sz w:val="24"/>
      <w:szCs w:val="24"/>
    </w:rPr>
  </w:style>
  <w:style w:type="character" w:customStyle="1" w:styleId="CorpsdetexteCar">
    <w:name w:val="Corps de texte Car"/>
    <w:basedOn w:val="Policepardfaut"/>
    <w:link w:val="Corpsdetexte"/>
    <w:uiPriority w:val="99"/>
    <w:rsid w:val="00407A4E"/>
    <w:rPr>
      <w:rFonts w:ascii="Arial" w:eastAsia="Calibri" w:hAnsi="Arial" w:cs="Arial"/>
      <w:sz w:val="24"/>
      <w:szCs w:val="24"/>
    </w:rPr>
  </w:style>
  <w:style w:type="character" w:customStyle="1" w:styleId="Titre1Car">
    <w:name w:val="Titre 1 Car"/>
    <w:basedOn w:val="Policepardfaut"/>
    <w:link w:val="Titre1"/>
    <w:uiPriority w:val="9"/>
    <w:rsid w:val="009A57E0"/>
    <w:rPr>
      <w:rFonts w:ascii="Arial" w:hAnsi="Arial" w:cs="Arial"/>
      <w:b/>
      <w:sz w:val="24"/>
      <w:szCs w:val="24"/>
    </w:rPr>
  </w:style>
  <w:style w:type="character" w:customStyle="1" w:styleId="field-content">
    <w:name w:val="field-content"/>
    <w:basedOn w:val="Policepardfaut"/>
    <w:rsid w:val="003F2D8F"/>
  </w:style>
  <w:style w:type="character" w:customStyle="1" w:styleId="Titre2Car">
    <w:name w:val="Titre 2 Car"/>
    <w:basedOn w:val="Policepardfaut"/>
    <w:link w:val="Titre2"/>
    <w:uiPriority w:val="9"/>
    <w:rsid w:val="00D617BF"/>
    <w:rPr>
      <w:rFonts w:ascii="Arial" w:hAnsi="Arial" w:cs="Arial"/>
      <w:b/>
      <w:sz w:val="24"/>
      <w:szCs w:val="24"/>
    </w:rPr>
  </w:style>
  <w:style w:type="paragraph" w:styleId="Textedebulles">
    <w:name w:val="Balloon Text"/>
    <w:basedOn w:val="Normal"/>
    <w:link w:val="TextedebullesCar"/>
    <w:uiPriority w:val="99"/>
    <w:semiHidden/>
    <w:unhideWhenUsed/>
    <w:rsid w:val="001722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232"/>
    <w:rPr>
      <w:rFonts w:ascii="Segoe UI" w:hAnsi="Segoe UI" w:cs="Segoe UI"/>
      <w:sz w:val="18"/>
      <w:szCs w:val="18"/>
    </w:rPr>
  </w:style>
  <w:style w:type="paragraph" w:styleId="En-tte">
    <w:name w:val="header"/>
    <w:basedOn w:val="Normal"/>
    <w:link w:val="En-tteCar"/>
    <w:uiPriority w:val="99"/>
    <w:unhideWhenUsed/>
    <w:rsid w:val="001E17F7"/>
    <w:pPr>
      <w:tabs>
        <w:tab w:val="center" w:pos="4536"/>
        <w:tab w:val="right" w:pos="9072"/>
      </w:tabs>
      <w:spacing w:after="0" w:line="240" w:lineRule="auto"/>
    </w:pPr>
  </w:style>
  <w:style w:type="character" w:customStyle="1" w:styleId="En-tteCar">
    <w:name w:val="En-tête Car"/>
    <w:basedOn w:val="Policepardfaut"/>
    <w:link w:val="En-tte"/>
    <w:uiPriority w:val="99"/>
    <w:rsid w:val="001E17F7"/>
  </w:style>
  <w:style w:type="paragraph" w:styleId="Pieddepage">
    <w:name w:val="footer"/>
    <w:basedOn w:val="Normal"/>
    <w:link w:val="PieddepageCar"/>
    <w:uiPriority w:val="99"/>
    <w:unhideWhenUsed/>
    <w:rsid w:val="001E1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7F7"/>
  </w:style>
  <w:style w:type="character" w:customStyle="1" w:styleId="Titre3Car">
    <w:name w:val="Titre 3 Car"/>
    <w:basedOn w:val="Policepardfaut"/>
    <w:link w:val="Titre3"/>
    <w:uiPriority w:val="9"/>
    <w:rsid w:val="002D5210"/>
    <w:rPr>
      <w:rFonts w:ascii="Arial" w:hAnsi="Arial" w:cs="Arial"/>
      <w:i/>
      <w:sz w:val="24"/>
      <w:szCs w:val="24"/>
    </w:rPr>
  </w:style>
  <w:style w:type="character" w:customStyle="1" w:styleId="Titre4Car">
    <w:name w:val="Titre 4 Car"/>
    <w:basedOn w:val="Policepardfaut"/>
    <w:link w:val="Titre4"/>
    <w:uiPriority w:val="9"/>
    <w:rsid w:val="004E5A1C"/>
    <w:rPr>
      <w:rFonts w:ascii="Arial" w:hAnsi="Arial" w:cs="Arial"/>
      <w:b/>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6344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emmanuel schnell</cp:lastModifiedBy>
  <cp:revision>2</cp:revision>
  <cp:lastPrinted>2022-04-21T14:39:00Z</cp:lastPrinted>
  <dcterms:created xsi:type="dcterms:W3CDTF">2022-08-17T06:57:00Z</dcterms:created>
  <dcterms:modified xsi:type="dcterms:W3CDTF">2022-08-17T06:57:00Z</dcterms:modified>
</cp:coreProperties>
</file>