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C44FB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bookmarkStart w:id="0" w:name="_GoBack"/>
      <w:bookmarkEnd w:id="0"/>
      <w:r w:rsidRPr="00CA235B"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DEPARTEMENT DU BAS-RHIN</w:t>
      </w:r>
    </w:p>
    <w:p w14:paraId="380F2BC6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 w:rsidRPr="00CA235B"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ARRONDISSEMENT DE SELESTAT-ERSTEIN</w:t>
      </w:r>
    </w:p>
    <w:p w14:paraId="390F158F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14:paraId="12BAE57F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14:paraId="2702E4BF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 w:rsidRPr="00CA235B"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COMMUNE D’OSTHOUSE</w:t>
      </w:r>
    </w:p>
    <w:p w14:paraId="350E424A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CA235B">
        <w:rPr>
          <w:rFonts w:ascii="Arial" w:eastAsia="Times New Roman" w:hAnsi="Arial" w:cs="Arial"/>
          <w:kern w:val="3"/>
          <w:sz w:val="24"/>
          <w:szCs w:val="24"/>
          <w:lang w:eastAsia="fr-FR"/>
        </w:rPr>
        <w:t>Extrait du procès-verbal des délibérations du Conseil Municipal</w:t>
      </w:r>
    </w:p>
    <w:p w14:paraId="7F11CE9F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14:paraId="69309D60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 w:rsidRPr="00CA235B"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 xml:space="preserve">Séance du 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06 juin 2019</w:t>
      </w:r>
    </w:p>
    <w:p w14:paraId="09125035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CA235B">
        <w:rPr>
          <w:rFonts w:ascii="Arial" w:eastAsia="Times New Roman" w:hAnsi="Arial" w:cs="Arial"/>
          <w:kern w:val="3"/>
          <w:sz w:val="24"/>
          <w:szCs w:val="24"/>
          <w:lang w:eastAsia="fr-FR"/>
        </w:rPr>
        <w:t>sous la présidence de Monsieur Christophe BREYSACH, Maire,</w:t>
      </w:r>
    </w:p>
    <w:p w14:paraId="1E9BBD0D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14:paraId="57B04D40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CA235B">
        <w:rPr>
          <w:rFonts w:ascii="Arial" w:eastAsia="Times New Roman" w:hAnsi="Arial" w:cs="Arial"/>
          <w:kern w:val="3"/>
          <w:sz w:val="24"/>
          <w:szCs w:val="24"/>
          <w:lang w:eastAsia="fr-FR"/>
        </w:rPr>
        <w:t>Nombre de conseillers élus : 15</w:t>
      </w:r>
    </w:p>
    <w:p w14:paraId="21906C90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CA235B">
        <w:rPr>
          <w:rFonts w:ascii="Arial" w:eastAsia="Times New Roman" w:hAnsi="Arial" w:cs="Arial"/>
          <w:kern w:val="3"/>
          <w:sz w:val="24"/>
          <w:szCs w:val="24"/>
          <w:lang w:eastAsia="fr-FR"/>
        </w:rPr>
        <w:t>Conseillers en fonction : 14</w:t>
      </w:r>
    </w:p>
    <w:p w14:paraId="3CA1A1C3" w14:textId="64BDE9A2" w:rsidR="00CC7243" w:rsidRPr="00271F82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271F82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 Présents : </w:t>
      </w:r>
      <w:r w:rsidR="005545C7">
        <w:rPr>
          <w:rFonts w:ascii="Arial" w:eastAsia="Times New Roman" w:hAnsi="Arial" w:cs="Arial"/>
          <w:kern w:val="3"/>
          <w:sz w:val="24"/>
          <w:szCs w:val="24"/>
          <w:lang w:eastAsia="fr-FR"/>
        </w:rPr>
        <w:t>11</w:t>
      </w:r>
    </w:p>
    <w:p w14:paraId="1FC77A54" w14:textId="64B8CAEF" w:rsidR="00CC7243" w:rsidRPr="00271F82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271F82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Procurations : </w:t>
      </w:r>
      <w:r w:rsidR="005545C7">
        <w:rPr>
          <w:rFonts w:ascii="Arial" w:eastAsia="Times New Roman" w:hAnsi="Arial" w:cs="Arial"/>
          <w:kern w:val="3"/>
          <w:sz w:val="24"/>
          <w:szCs w:val="24"/>
          <w:lang w:eastAsia="fr-FR"/>
        </w:rPr>
        <w:t>2</w:t>
      </w:r>
    </w:p>
    <w:p w14:paraId="42AC9CBE" w14:textId="691EA093" w:rsidR="00CC7243" w:rsidRPr="005545C7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5545C7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Monsieur LAEMMER donne procuration à </w:t>
      </w:r>
      <w:r w:rsidR="005545C7" w:rsidRPr="005545C7">
        <w:rPr>
          <w:rFonts w:ascii="Arial" w:eastAsia="Times New Roman" w:hAnsi="Arial" w:cs="Arial"/>
          <w:kern w:val="3"/>
          <w:sz w:val="24"/>
          <w:szCs w:val="24"/>
          <w:lang w:eastAsia="fr-FR"/>
        </w:rPr>
        <w:t>Madame KOENIG</w:t>
      </w:r>
    </w:p>
    <w:p w14:paraId="45C7B036" w14:textId="3609D55A" w:rsidR="00CC7243" w:rsidRPr="00316F3A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316F3A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Madame </w:t>
      </w:r>
      <w:r w:rsidR="00316F3A" w:rsidRPr="00316F3A">
        <w:rPr>
          <w:rFonts w:ascii="Arial" w:eastAsia="Times New Roman" w:hAnsi="Arial" w:cs="Arial"/>
          <w:kern w:val="3"/>
          <w:sz w:val="24"/>
          <w:szCs w:val="24"/>
          <w:lang w:eastAsia="fr-FR"/>
        </w:rPr>
        <w:t>MULLER</w:t>
      </w:r>
      <w:r w:rsidRPr="00316F3A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 donne procuration à </w:t>
      </w:r>
      <w:r w:rsidR="00316F3A" w:rsidRPr="00316F3A">
        <w:rPr>
          <w:rFonts w:ascii="Arial" w:eastAsia="Times New Roman" w:hAnsi="Arial" w:cs="Arial"/>
          <w:kern w:val="3"/>
          <w:sz w:val="24"/>
          <w:szCs w:val="24"/>
          <w:lang w:eastAsia="fr-FR"/>
        </w:rPr>
        <w:t>Monsieur KRETZ</w:t>
      </w:r>
      <w:r w:rsidRPr="00316F3A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 </w:t>
      </w:r>
    </w:p>
    <w:p w14:paraId="209FEE1C" w14:textId="77777777" w:rsidR="00CC7243" w:rsidRPr="00CC7243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color w:val="FF0000"/>
          <w:kern w:val="3"/>
          <w:sz w:val="24"/>
          <w:szCs w:val="24"/>
          <w:lang w:eastAsia="fr-FR"/>
        </w:rPr>
      </w:pPr>
    </w:p>
    <w:p w14:paraId="327E75CC" w14:textId="77777777" w:rsidR="00CC7243" w:rsidRPr="00271F82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271F82">
        <w:rPr>
          <w:rFonts w:ascii="Arial" w:eastAsia="Times New Roman" w:hAnsi="Arial" w:cs="Arial"/>
          <w:kern w:val="3"/>
          <w:sz w:val="24"/>
          <w:szCs w:val="24"/>
          <w:u w:val="single"/>
          <w:lang w:eastAsia="fr-FR"/>
        </w:rPr>
        <w:t xml:space="preserve">Absente non excusée </w:t>
      </w:r>
      <w:r w:rsidRPr="00271F82">
        <w:rPr>
          <w:rFonts w:ascii="Arial" w:eastAsia="Times New Roman" w:hAnsi="Arial" w:cs="Arial"/>
          <w:kern w:val="3"/>
          <w:sz w:val="24"/>
          <w:szCs w:val="24"/>
          <w:lang w:eastAsia="fr-FR"/>
        </w:rPr>
        <w:t>: Mme Véronique SIGWALT</w:t>
      </w:r>
    </w:p>
    <w:p w14:paraId="3879F3D8" w14:textId="77777777" w:rsidR="00CC7243" w:rsidRPr="004B6214" w:rsidRDefault="00CC7243" w:rsidP="00CC7243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FF0000"/>
          <w:kern w:val="3"/>
          <w:sz w:val="24"/>
          <w:szCs w:val="24"/>
          <w:lang w:eastAsia="fr-FR"/>
        </w:rPr>
      </w:pPr>
    </w:p>
    <w:p w14:paraId="398C6C0D" w14:textId="77777777" w:rsidR="00CC7243" w:rsidRPr="00F11291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F11291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Secrétaire de séance : </w:t>
      </w:r>
      <w:r w:rsidRPr="005545C7">
        <w:rPr>
          <w:rFonts w:ascii="Arial" w:eastAsia="Times New Roman" w:hAnsi="Arial" w:cs="Arial"/>
          <w:kern w:val="3"/>
          <w:sz w:val="24"/>
          <w:szCs w:val="24"/>
          <w:lang w:eastAsia="fr-FR"/>
        </w:rPr>
        <w:t>Fernande RINN</w:t>
      </w:r>
    </w:p>
    <w:p w14:paraId="5B1A0C9B" w14:textId="77777777" w:rsidR="00CC7243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4B6214">
        <w:rPr>
          <w:rFonts w:ascii="Arial" w:eastAsia="Times New Roman" w:hAnsi="Arial" w:cs="Arial"/>
          <w:kern w:val="3"/>
          <w:sz w:val="24"/>
          <w:szCs w:val="24"/>
          <w:lang w:eastAsia="fr-FR"/>
        </w:rPr>
        <w:t>Auditeurs : 0</w:t>
      </w:r>
    </w:p>
    <w:p w14:paraId="73DE56C0" w14:textId="77777777" w:rsidR="00257639" w:rsidRDefault="00257639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14:paraId="33B2FC63" w14:textId="77777777" w:rsidR="00257639" w:rsidRPr="004B6214" w:rsidRDefault="00257639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14:paraId="11628701" w14:textId="1A4C156B" w:rsidR="00CC7243" w:rsidRPr="00CA235B" w:rsidRDefault="00257639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Monsieur le maire propose le rajout d’un point : demande de subvention du CSBO</w:t>
      </w:r>
    </w:p>
    <w:p w14:paraId="0BE1EC09" w14:textId="77777777" w:rsidR="00CC7243" w:rsidRPr="00CA235B" w:rsidRDefault="00CC7243" w:rsidP="00CC7243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14:paraId="7528D15C" w14:textId="77777777" w:rsidR="00CC7243" w:rsidRDefault="00CC7243" w:rsidP="00CC7243">
      <w:pPr>
        <w:pStyle w:val="Paragraphedeliste"/>
        <w:numPr>
          <w:ilvl w:val="0"/>
          <w:numId w:val="1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fr-FR"/>
        </w:rPr>
      </w:pPr>
      <w:r w:rsidRPr="00CA235B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fr-FR"/>
        </w:rPr>
        <w:t xml:space="preserve">APPROBATION DU CONSEIL MUNICIPAL DU </w:t>
      </w:r>
      <w:r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fr-FR"/>
        </w:rPr>
        <w:t>21 MARS 2019</w:t>
      </w:r>
    </w:p>
    <w:p w14:paraId="39F4AA30" w14:textId="77777777" w:rsidR="00CC7243" w:rsidRDefault="00CC7243" w:rsidP="00CC7243">
      <w:pPr>
        <w:pStyle w:val="Paragraphedeliste"/>
        <w:suppressAutoHyphens/>
        <w:autoSpaceDN w:val="0"/>
        <w:spacing w:after="0" w:line="240" w:lineRule="auto"/>
        <w:ind w:left="643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fr-FR"/>
        </w:rPr>
      </w:pPr>
    </w:p>
    <w:p w14:paraId="7A31BF56" w14:textId="43489654" w:rsidR="00CC7243" w:rsidRDefault="00CC7243" w:rsidP="00CC7243">
      <w:pPr>
        <w:suppressAutoHyphens/>
        <w:autoSpaceDN w:val="0"/>
        <w:spacing w:after="0" w:line="240" w:lineRule="auto"/>
        <w:ind w:firstLine="643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4B6214">
        <w:rPr>
          <w:rFonts w:ascii="Arial" w:eastAsia="Times New Roman" w:hAnsi="Arial" w:cs="Arial"/>
          <w:kern w:val="3"/>
          <w:sz w:val="24"/>
          <w:szCs w:val="24"/>
          <w:lang w:eastAsia="fr-FR"/>
        </w:rPr>
        <w:t>Le compte rendu est approuvé à l’unanimité</w:t>
      </w:r>
      <w:r w:rsidR="002E26DE">
        <w:rPr>
          <w:rFonts w:ascii="Arial" w:eastAsia="Times New Roman" w:hAnsi="Arial" w:cs="Arial"/>
          <w:kern w:val="3"/>
          <w:sz w:val="24"/>
          <w:szCs w:val="24"/>
          <w:lang w:eastAsia="fr-FR"/>
        </w:rPr>
        <w:t>.</w:t>
      </w:r>
    </w:p>
    <w:p w14:paraId="61864685" w14:textId="77777777" w:rsidR="00CC7243" w:rsidRDefault="00CC7243" w:rsidP="00CC7243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14:paraId="774C34F4" w14:textId="77777777" w:rsidR="00CC7243" w:rsidRPr="00CC7243" w:rsidRDefault="00F9674E" w:rsidP="00CC7243">
      <w:pPr>
        <w:pStyle w:val="Corpsdetexte"/>
        <w:numPr>
          <w:ilvl w:val="0"/>
          <w:numId w:val="1"/>
        </w:numPr>
        <w:rPr>
          <w:u w:val="single"/>
        </w:rPr>
      </w:pPr>
      <w:r>
        <w:rPr>
          <w:u w:val="single"/>
        </w:rPr>
        <w:t>DROIT DE PREEM</w:t>
      </w:r>
      <w:r w:rsidR="00CC7243" w:rsidRPr="00CC7243">
        <w:rPr>
          <w:u w:val="single"/>
        </w:rPr>
        <w:t>PTION URBAIN-LOTISSEMENT « DOMAINE DE LA WASSERBURG »</w:t>
      </w:r>
    </w:p>
    <w:p w14:paraId="41987046" w14:textId="77777777" w:rsidR="00CC7243" w:rsidRPr="00CC7243" w:rsidRDefault="00CC7243" w:rsidP="00CC7243">
      <w:pPr>
        <w:pStyle w:val="Paragraphedeliste"/>
        <w:suppressAutoHyphens/>
        <w:autoSpaceDN w:val="0"/>
        <w:spacing w:after="0" w:line="240" w:lineRule="auto"/>
        <w:ind w:left="643"/>
        <w:rPr>
          <w:rFonts w:ascii="Arial" w:eastAsia="Times New Roman" w:hAnsi="Arial" w:cs="Arial"/>
          <w:kern w:val="3"/>
          <w:sz w:val="24"/>
          <w:szCs w:val="24"/>
          <w:u w:val="single"/>
          <w:lang w:eastAsia="fr-FR"/>
        </w:rPr>
      </w:pPr>
    </w:p>
    <w:p w14:paraId="1017FC2F" w14:textId="32897808" w:rsidR="00CC7243" w:rsidRPr="000652E1" w:rsidRDefault="00CC7243" w:rsidP="000652E1">
      <w:pPr>
        <w:pStyle w:val="Retraitcorpsdetexte"/>
      </w:pPr>
      <w:r w:rsidRPr="000652E1">
        <w:t xml:space="preserve">Monsieur le Maire rappelle à l’assemblée que par son arrêté en date du </w:t>
      </w:r>
      <w:r w:rsidR="00513A8C" w:rsidRPr="000652E1">
        <w:t>29 novembre 2017</w:t>
      </w:r>
      <w:r w:rsidRPr="000652E1">
        <w:t xml:space="preserve">, la société Delt Aménagement a été </w:t>
      </w:r>
      <w:r w:rsidR="00F44E2C" w:rsidRPr="000652E1">
        <w:t>autorisée</w:t>
      </w:r>
      <w:r w:rsidRPr="000652E1">
        <w:t xml:space="preserve"> à lotir un terrain de </w:t>
      </w:r>
      <w:r w:rsidR="00513A8C" w:rsidRPr="000652E1">
        <w:t>15933</w:t>
      </w:r>
      <w:r w:rsidRPr="000652E1">
        <w:t xml:space="preserve"> m2 au lieudit Kleinfeld. </w:t>
      </w:r>
    </w:p>
    <w:p w14:paraId="033246E2" w14:textId="77777777" w:rsidR="00CC7243" w:rsidRPr="00CC7243" w:rsidRDefault="00CC7243" w:rsidP="00CC7243">
      <w:pPr>
        <w:pStyle w:val="Retraitcorpsdetexte"/>
      </w:pPr>
      <w:r w:rsidRPr="00CC7243">
        <w:t>Afin de simplifier la procédure de cession des parcelles comprises dans l’emprise du lotissement « Domaine de la Wasserburg » et dans la mesure où la commune n’a pas de motif à faire usage du droit de préemption urbain dont elle dispose par ailleurs.</w:t>
      </w:r>
    </w:p>
    <w:p w14:paraId="3AD5FB3B" w14:textId="77777777" w:rsidR="00CC7243" w:rsidRPr="00CC7243" w:rsidRDefault="00CC7243" w:rsidP="00CC7243">
      <w:pPr>
        <w:pStyle w:val="Retraitcorpsdetexte"/>
      </w:pPr>
      <w:r w:rsidRPr="00CC7243">
        <w:t>Monsieur le Maire propose d’exclure du champ d’application du droit de préemption urbain la vente des lots issus dudit lotissement conformément à l’article L211-1 du Code de l’urbanisme, lequel précise qu’une telle délibération est valable pour une durée de 5 ans à compter du jour où la délibération  est exécutoire.</w:t>
      </w:r>
    </w:p>
    <w:p w14:paraId="3E13E9F1" w14:textId="77777777" w:rsidR="00CC7243" w:rsidRDefault="00CC7243" w:rsidP="00CC7243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6A91F09D" w14:textId="77777777" w:rsidR="00B11E73" w:rsidRDefault="00B11E73" w:rsidP="00CC7243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7BC8B908" w14:textId="77777777" w:rsidR="00B11E73" w:rsidRPr="00CC7243" w:rsidRDefault="00B11E73" w:rsidP="00CC7243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1D02956D" w14:textId="77777777" w:rsidR="00CC7243" w:rsidRPr="00CC7243" w:rsidRDefault="00CC7243" w:rsidP="00CC72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7243">
        <w:rPr>
          <w:rFonts w:ascii="Arial" w:hAnsi="Arial" w:cs="Arial"/>
          <w:b/>
          <w:sz w:val="24"/>
          <w:szCs w:val="24"/>
        </w:rPr>
        <w:lastRenderedPageBreak/>
        <w:t>Le Conseil Municipal,</w:t>
      </w:r>
    </w:p>
    <w:p w14:paraId="072B2608" w14:textId="77777777" w:rsidR="00CC7243" w:rsidRPr="00CC7243" w:rsidRDefault="00CC7243" w:rsidP="00CC724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C7243">
        <w:rPr>
          <w:rFonts w:ascii="Arial" w:hAnsi="Arial" w:cs="Arial"/>
          <w:b/>
          <w:sz w:val="24"/>
          <w:szCs w:val="24"/>
        </w:rPr>
        <w:t>Après avoir entendu l’exposé de Monsieur le Maire,</w:t>
      </w:r>
    </w:p>
    <w:p w14:paraId="1D5EB38F" w14:textId="77777777" w:rsidR="00CC7243" w:rsidRPr="00CC7243" w:rsidRDefault="00CC7243" w:rsidP="00CC7243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CC7243">
        <w:rPr>
          <w:rFonts w:ascii="Arial" w:hAnsi="Arial" w:cs="Arial"/>
          <w:b/>
          <w:sz w:val="24"/>
          <w:szCs w:val="24"/>
        </w:rPr>
        <w:t xml:space="preserve">Décide d’exclure du champ d’application du droit de préemption urbain la vente des lots issus du lotissement « Domaine de la Wasserburg » </w:t>
      </w:r>
      <w:r>
        <w:rPr>
          <w:rFonts w:ascii="Arial" w:hAnsi="Arial" w:cs="Arial"/>
          <w:b/>
          <w:sz w:val="24"/>
          <w:szCs w:val="24"/>
        </w:rPr>
        <w:t xml:space="preserve">tranche 2 </w:t>
      </w:r>
      <w:r w:rsidRPr="00CC7243">
        <w:rPr>
          <w:rFonts w:ascii="Arial" w:hAnsi="Arial" w:cs="Arial"/>
          <w:b/>
          <w:sz w:val="24"/>
          <w:szCs w:val="24"/>
        </w:rPr>
        <w:t xml:space="preserve">conformément à l’article L 211-1du Code de l’urbanisme. </w:t>
      </w:r>
    </w:p>
    <w:p w14:paraId="551B46B2" w14:textId="77777777" w:rsidR="00CC7243" w:rsidRDefault="00CC7243" w:rsidP="00CC724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C7243">
        <w:rPr>
          <w:rFonts w:ascii="Arial" w:hAnsi="Arial" w:cs="Arial"/>
          <w:b/>
          <w:sz w:val="24"/>
          <w:szCs w:val="24"/>
        </w:rPr>
        <w:t>A l’unanimité.</w:t>
      </w:r>
    </w:p>
    <w:p w14:paraId="1273FB06" w14:textId="77777777" w:rsidR="00CC7243" w:rsidRDefault="00CC7243" w:rsidP="00CC7243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671DF4A" w14:textId="77777777" w:rsidR="00CC7243" w:rsidRDefault="00CC7243" w:rsidP="00CC7243">
      <w:pPr>
        <w:pStyle w:val="Corpsdetexte"/>
        <w:numPr>
          <w:ilvl w:val="0"/>
          <w:numId w:val="1"/>
        </w:numPr>
        <w:rPr>
          <w:u w:val="single"/>
        </w:rPr>
      </w:pPr>
      <w:r>
        <w:rPr>
          <w:u w:val="single"/>
        </w:rPr>
        <w:t>EMPLOI SAISONNIER</w:t>
      </w:r>
    </w:p>
    <w:p w14:paraId="598FBFA5" w14:textId="77777777" w:rsidR="00CC7243" w:rsidRPr="00CC7243" w:rsidRDefault="00CC7243" w:rsidP="00CC7243">
      <w:pPr>
        <w:pStyle w:val="Corpsdetexte"/>
        <w:rPr>
          <w:u w:val="single"/>
        </w:rPr>
      </w:pPr>
    </w:p>
    <w:p w14:paraId="1B52E1D9" w14:textId="6AE31C32" w:rsidR="00FC07D8" w:rsidRPr="00C47DE9" w:rsidRDefault="00FC07D8" w:rsidP="009B7EB8">
      <w:pPr>
        <w:ind w:left="928"/>
        <w:jc w:val="both"/>
        <w:rPr>
          <w:rFonts w:ascii="Arial" w:hAnsi="Arial" w:cs="Arial"/>
          <w:sz w:val="24"/>
          <w:szCs w:val="24"/>
        </w:rPr>
      </w:pPr>
      <w:r w:rsidRPr="00C47DE9">
        <w:rPr>
          <w:rFonts w:ascii="Arial" w:hAnsi="Arial" w:cs="Arial"/>
          <w:sz w:val="24"/>
          <w:szCs w:val="24"/>
        </w:rPr>
        <w:t>Le maire informe l’assemblée qu’il souhaite créer des emplois d’Adjoints Techniques non titulaires pour combler un accroissement saisonnier d’</w:t>
      </w:r>
      <w:r w:rsidR="00F97B88">
        <w:rPr>
          <w:rFonts w:ascii="Arial" w:hAnsi="Arial" w:cs="Arial"/>
          <w:sz w:val="24"/>
          <w:szCs w:val="24"/>
        </w:rPr>
        <w:t>activité</w:t>
      </w:r>
      <w:r w:rsidRPr="00C47DE9">
        <w:rPr>
          <w:rFonts w:ascii="Arial" w:hAnsi="Arial" w:cs="Arial"/>
          <w:sz w:val="24"/>
          <w:szCs w:val="24"/>
        </w:rPr>
        <w:t xml:space="preserve"> et remplacer l’Adjoint Technique titulaire pendant ses congés d’été.</w:t>
      </w:r>
    </w:p>
    <w:p w14:paraId="2FCD3C1F" w14:textId="2DC58C9E" w:rsidR="00FC07D8" w:rsidRPr="00C47DE9" w:rsidRDefault="00FC07D8" w:rsidP="000652E1">
      <w:pPr>
        <w:ind w:left="220" w:firstLine="708"/>
        <w:jc w:val="both"/>
        <w:rPr>
          <w:rFonts w:ascii="Arial" w:hAnsi="Arial" w:cs="Arial"/>
          <w:sz w:val="24"/>
          <w:szCs w:val="24"/>
        </w:rPr>
      </w:pPr>
      <w:r w:rsidRPr="00C47DE9">
        <w:rPr>
          <w:rFonts w:ascii="Arial" w:hAnsi="Arial" w:cs="Arial"/>
          <w:sz w:val="24"/>
          <w:szCs w:val="24"/>
        </w:rPr>
        <w:t>Il propose de créer :</w:t>
      </w:r>
    </w:p>
    <w:p w14:paraId="0EB04AE4" w14:textId="6A317393" w:rsidR="00FC07D8" w:rsidRPr="00C47DE9" w:rsidRDefault="00FC07D8" w:rsidP="000652E1">
      <w:pPr>
        <w:ind w:left="220" w:firstLine="708"/>
        <w:jc w:val="both"/>
        <w:rPr>
          <w:rFonts w:ascii="Arial" w:hAnsi="Arial" w:cs="Arial"/>
          <w:sz w:val="24"/>
          <w:szCs w:val="24"/>
        </w:rPr>
      </w:pPr>
      <w:r w:rsidRPr="00C47DE9">
        <w:rPr>
          <w:rFonts w:ascii="Arial" w:hAnsi="Arial" w:cs="Arial"/>
          <w:sz w:val="24"/>
          <w:szCs w:val="24"/>
        </w:rPr>
        <w:t>-1 poste à 35/35</w:t>
      </w:r>
      <w:r w:rsidRPr="00C47DE9">
        <w:rPr>
          <w:rFonts w:ascii="Arial" w:hAnsi="Arial" w:cs="Arial"/>
          <w:sz w:val="24"/>
          <w:szCs w:val="24"/>
          <w:vertAlign w:val="superscript"/>
        </w:rPr>
        <w:t>e</w:t>
      </w:r>
      <w:r w:rsidRPr="00C47DE9">
        <w:rPr>
          <w:rFonts w:ascii="Arial" w:hAnsi="Arial" w:cs="Arial"/>
          <w:sz w:val="24"/>
          <w:szCs w:val="24"/>
        </w:rPr>
        <w:t xml:space="preserve"> du 1</w:t>
      </w:r>
      <w:r w:rsidRPr="00C47DE9">
        <w:rPr>
          <w:rFonts w:ascii="Arial" w:hAnsi="Arial" w:cs="Arial"/>
          <w:sz w:val="24"/>
          <w:szCs w:val="24"/>
          <w:vertAlign w:val="superscript"/>
        </w:rPr>
        <w:t>er</w:t>
      </w:r>
      <w:r w:rsidRPr="00C47DE9">
        <w:rPr>
          <w:rFonts w:ascii="Arial" w:hAnsi="Arial" w:cs="Arial"/>
          <w:sz w:val="24"/>
          <w:szCs w:val="24"/>
        </w:rPr>
        <w:t xml:space="preserve"> juillet au 31 juillet inclus</w:t>
      </w:r>
    </w:p>
    <w:p w14:paraId="648C01E4" w14:textId="3AAAE905" w:rsidR="00FC07D8" w:rsidRPr="00C47DE9" w:rsidRDefault="00FC07D8" w:rsidP="000652E1">
      <w:pPr>
        <w:ind w:left="220" w:firstLine="708"/>
        <w:jc w:val="both"/>
        <w:rPr>
          <w:rFonts w:ascii="Arial" w:hAnsi="Arial" w:cs="Arial"/>
          <w:sz w:val="24"/>
          <w:szCs w:val="24"/>
        </w:rPr>
      </w:pPr>
      <w:r w:rsidRPr="00C47DE9">
        <w:rPr>
          <w:rFonts w:ascii="Arial" w:hAnsi="Arial" w:cs="Arial"/>
          <w:sz w:val="24"/>
          <w:szCs w:val="24"/>
        </w:rPr>
        <w:t>-1 poste à 17</w:t>
      </w:r>
      <w:r w:rsidR="0014638D">
        <w:rPr>
          <w:rFonts w:ascii="Arial" w:hAnsi="Arial" w:cs="Arial"/>
          <w:sz w:val="24"/>
          <w:szCs w:val="24"/>
        </w:rPr>
        <w:t>,50</w:t>
      </w:r>
      <w:r w:rsidRPr="00C47DE9">
        <w:rPr>
          <w:rFonts w:ascii="Arial" w:hAnsi="Arial" w:cs="Arial"/>
          <w:sz w:val="24"/>
          <w:szCs w:val="24"/>
        </w:rPr>
        <w:t>/35</w:t>
      </w:r>
      <w:r w:rsidRPr="00C47DE9">
        <w:rPr>
          <w:rFonts w:ascii="Arial" w:hAnsi="Arial" w:cs="Arial"/>
          <w:sz w:val="24"/>
          <w:szCs w:val="24"/>
          <w:vertAlign w:val="superscript"/>
        </w:rPr>
        <w:t>e</w:t>
      </w:r>
      <w:r w:rsidRPr="00C47DE9">
        <w:rPr>
          <w:rFonts w:ascii="Arial" w:hAnsi="Arial" w:cs="Arial"/>
          <w:sz w:val="24"/>
          <w:szCs w:val="24"/>
        </w:rPr>
        <w:t xml:space="preserve"> du </w:t>
      </w:r>
      <w:r w:rsidR="006C52AD">
        <w:rPr>
          <w:rFonts w:ascii="Arial" w:hAnsi="Arial" w:cs="Arial"/>
          <w:sz w:val="24"/>
          <w:szCs w:val="24"/>
        </w:rPr>
        <w:t>1er</w:t>
      </w:r>
      <w:r w:rsidR="0039236D">
        <w:rPr>
          <w:rFonts w:ascii="Arial" w:hAnsi="Arial" w:cs="Arial"/>
          <w:sz w:val="24"/>
          <w:szCs w:val="24"/>
        </w:rPr>
        <w:t xml:space="preserve"> août </w:t>
      </w:r>
      <w:r w:rsidRPr="00C47DE9">
        <w:rPr>
          <w:rFonts w:ascii="Arial" w:hAnsi="Arial" w:cs="Arial"/>
          <w:sz w:val="24"/>
          <w:szCs w:val="24"/>
        </w:rPr>
        <w:t xml:space="preserve">au </w:t>
      </w:r>
      <w:r w:rsidR="0039236D">
        <w:rPr>
          <w:rFonts w:ascii="Arial" w:hAnsi="Arial" w:cs="Arial"/>
          <w:sz w:val="24"/>
          <w:szCs w:val="24"/>
        </w:rPr>
        <w:t xml:space="preserve">06 septembre inclus </w:t>
      </w:r>
    </w:p>
    <w:p w14:paraId="55075701" w14:textId="113B84D5" w:rsidR="00FC07D8" w:rsidRPr="00C47DE9" w:rsidRDefault="00FC07D8" w:rsidP="000652E1">
      <w:pPr>
        <w:ind w:left="220" w:firstLine="708"/>
        <w:jc w:val="both"/>
        <w:rPr>
          <w:rFonts w:ascii="Arial" w:hAnsi="Arial" w:cs="Arial"/>
          <w:sz w:val="24"/>
          <w:szCs w:val="24"/>
        </w:rPr>
      </w:pPr>
      <w:r w:rsidRPr="00C47DE9">
        <w:rPr>
          <w:rFonts w:ascii="Arial" w:hAnsi="Arial" w:cs="Arial"/>
          <w:sz w:val="24"/>
          <w:szCs w:val="24"/>
        </w:rPr>
        <w:t>La rémunération se fera sur la base de l’indice 348, indice majoré 326.</w:t>
      </w:r>
    </w:p>
    <w:p w14:paraId="72E9DFCC" w14:textId="25BD95FD" w:rsidR="00FC07D8" w:rsidRDefault="00FC07D8" w:rsidP="009B7EB8">
      <w:pPr>
        <w:ind w:left="928"/>
        <w:jc w:val="both"/>
        <w:rPr>
          <w:rFonts w:ascii="Arial" w:hAnsi="Arial" w:cs="Arial"/>
          <w:sz w:val="24"/>
          <w:szCs w:val="24"/>
        </w:rPr>
      </w:pPr>
      <w:r w:rsidRPr="00C47DE9">
        <w:rPr>
          <w:rFonts w:ascii="Arial" w:hAnsi="Arial" w:cs="Arial"/>
          <w:sz w:val="24"/>
          <w:szCs w:val="24"/>
        </w:rPr>
        <w:t xml:space="preserve">Les attributions consisteront au déménagement </w:t>
      </w:r>
      <w:r w:rsidR="00F97B88">
        <w:rPr>
          <w:rFonts w:ascii="Arial" w:hAnsi="Arial" w:cs="Arial"/>
          <w:sz w:val="24"/>
          <w:szCs w:val="24"/>
        </w:rPr>
        <w:t xml:space="preserve">et réaménagement </w:t>
      </w:r>
      <w:r w:rsidRPr="00C47DE9">
        <w:rPr>
          <w:rFonts w:ascii="Arial" w:hAnsi="Arial" w:cs="Arial"/>
          <w:sz w:val="24"/>
          <w:szCs w:val="24"/>
        </w:rPr>
        <w:t>des bureaux de la mairie, à l’arrosage et l’</w:t>
      </w:r>
      <w:r w:rsidR="0039236D">
        <w:rPr>
          <w:rFonts w:ascii="Arial" w:hAnsi="Arial" w:cs="Arial"/>
          <w:sz w:val="24"/>
          <w:szCs w:val="24"/>
        </w:rPr>
        <w:t>entretien des espaces verts sur l’ensemble de la commune.</w:t>
      </w:r>
    </w:p>
    <w:p w14:paraId="38F7FD94" w14:textId="02E57305" w:rsidR="0039236D" w:rsidRPr="00C47DE9" w:rsidRDefault="0039236D" w:rsidP="009B7EB8">
      <w:pPr>
        <w:ind w:left="9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contrats d’engagement seront établis sur la base de l’</w:t>
      </w:r>
      <w:r w:rsidR="00F97B88">
        <w:rPr>
          <w:rFonts w:ascii="Arial" w:hAnsi="Arial" w:cs="Arial"/>
          <w:sz w:val="24"/>
          <w:szCs w:val="24"/>
        </w:rPr>
        <w:t>application de l’</w:t>
      </w:r>
      <w:r>
        <w:rPr>
          <w:rFonts w:ascii="Arial" w:hAnsi="Arial" w:cs="Arial"/>
          <w:sz w:val="24"/>
          <w:szCs w:val="24"/>
        </w:rPr>
        <w:t>article 3, alinéa 2 de la loi du 26 janvier 1984 pour faire face à un besoin saisonnier.</w:t>
      </w:r>
    </w:p>
    <w:p w14:paraId="016269EB" w14:textId="77777777" w:rsidR="00CC7243" w:rsidRPr="00CC7243" w:rsidRDefault="00CC7243" w:rsidP="00CC7243">
      <w:pPr>
        <w:spacing w:after="0" w:line="25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786182A" w14:textId="77777777" w:rsidR="00CC7243" w:rsidRDefault="00CC7243" w:rsidP="00CC7243">
      <w:pPr>
        <w:spacing w:after="0" w:line="256" w:lineRule="auto"/>
        <w:ind w:left="92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C7243">
        <w:rPr>
          <w:rFonts w:ascii="Arial" w:hAnsi="Arial" w:cs="Arial"/>
          <w:b/>
          <w:sz w:val="24"/>
          <w:szCs w:val="24"/>
        </w:rPr>
        <w:t>Le Conseil Municipal, </w:t>
      </w:r>
    </w:p>
    <w:p w14:paraId="760AB490" w14:textId="751F13EB" w:rsidR="0039236D" w:rsidRPr="00CC7243" w:rsidRDefault="0039236D" w:rsidP="00CC7243">
      <w:pPr>
        <w:spacing w:after="0" w:line="256" w:lineRule="auto"/>
        <w:ind w:left="928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Après en avoir délibéré,</w:t>
      </w:r>
    </w:p>
    <w:p w14:paraId="2E59DB27" w14:textId="77777777" w:rsidR="00CC7243" w:rsidRPr="00CC7243" w:rsidRDefault="00CC7243" w:rsidP="00CC7243">
      <w:pPr>
        <w:spacing w:after="0" w:line="256" w:lineRule="auto"/>
        <w:ind w:left="928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8392895" w14:textId="358D0DBB" w:rsidR="00CC7243" w:rsidRPr="00CC7243" w:rsidRDefault="00CC7243" w:rsidP="00CC7243">
      <w:pPr>
        <w:spacing w:after="0" w:line="256" w:lineRule="auto"/>
        <w:ind w:left="928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CC7243">
        <w:rPr>
          <w:rFonts w:ascii="Arial" w:hAnsi="Arial" w:cs="Arial"/>
          <w:b/>
          <w:bCs/>
          <w:sz w:val="24"/>
          <w:szCs w:val="24"/>
        </w:rPr>
        <w:t>APPROUVE</w:t>
      </w:r>
      <w:r w:rsidRPr="00CC7243">
        <w:rPr>
          <w:rFonts w:ascii="Arial" w:hAnsi="Arial" w:cs="Arial"/>
          <w:sz w:val="24"/>
          <w:szCs w:val="24"/>
        </w:rPr>
        <w:t xml:space="preserve"> la création </w:t>
      </w:r>
      <w:r w:rsidR="00F97B88">
        <w:rPr>
          <w:rFonts w:ascii="Arial" w:hAnsi="Arial" w:cs="Arial"/>
          <w:sz w:val="24"/>
          <w:szCs w:val="24"/>
        </w:rPr>
        <w:t>des emplois</w:t>
      </w:r>
      <w:r w:rsidRPr="00CC7243">
        <w:rPr>
          <w:rFonts w:ascii="Arial" w:hAnsi="Arial" w:cs="Arial"/>
          <w:sz w:val="24"/>
          <w:szCs w:val="24"/>
        </w:rPr>
        <w:t xml:space="preserve"> occasionnel</w:t>
      </w:r>
      <w:r w:rsidR="00F97B88">
        <w:rPr>
          <w:rFonts w:ascii="Arial" w:hAnsi="Arial" w:cs="Arial"/>
          <w:sz w:val="24"/>
          <w:szCs w:val="24"/>
        </w:rPr>
        <w:t>s d’Adjoint T</w:t>
      </w:r>
      <w:r w:rsidRPr="00CC7243">
        <w:rPr>
          <w:rFonts w:ascii="Arial" w:hAnsi="Arial" w:cs="Arial"/>
          <w:sz w:val="24"/>
          <w:szCs w:val="24"/>
        </w:rPr>
        <w:t>echnique 2</w:t>
      </w:r>
      <w:r w:rsidRPr="00CC7243">
        <w:rPr>
          <w:rFonts w:ascii="Arial" w:hAnsi="Arial" w:cs="Arial"/>
          <w:sz w:val="24"/>
          <w:szCs w:val="24"/>
          <w:vertAlign w:val="superscript"/>
        </w:rPr>
        <w:t>e</w:t>
      </w:r>
      <w:r w:rsidRPr="00CC7243">
        <w:rPr>
          <w:rFonts w:ascii="Arial" w:hAnsi="Arial" w:cs="Arial"/>
          <w:sz w:val="24"/>
          <w:szCs w:val="24"/>
        </w:rPr>
        <w:t xml:space="preserve"> classe </w:t>
      </w:r>
      <w:r w:rsidR="00F97B88">
        <w:rPr>
          <w:rFonts w:ascii="Arial" w:hAnsi="Arial" w:cs="Arial"/>
          <w:sz w:val="24"/>
          <w:szCs w:val="24"/>
        </w:rPr>
        <w:t>non titulaire pour un accroissement saisonnier d’activité.</w:t>
      </w:r>
    </w:p>
    <w:p w14:paraId="53D6A58F" w14:textId="77777777" w:rsidR="00CC7243" w:rsidRPr="00CC7243" w:rsidRDefault="00CC7243" w:rsidP="00CC7243">
      <w:pPr>
        <w:spacing w:after="0" w:line="256" w:lineRule="auto"/>
        <w:ind w:left="928"/>
        <w:contextualSpacing/>
        <w:jc w:val="both"/>
        <w:rPr>
          <w:rFonts w:ascii="Arial" w:hAnsi="Arial" w:cs="Arial"/>
          <w:sz w:val="24"/>
          <w:szCs w:val="24"/>
        </w:rPr>
      </w:pPr>
      <w:r w:rsidRPr="00CC7243">
        <w:rPr>
          <w:rFonts w:ascii="Arial" w:hAnsi="Arial" w:cs="Arial"/>
          <w:b/>
          <w:bCs/>
          <w:sz w:val="24"/>
          <w:szCs w:val="24"/>
        </w:rPr>
        <w:t>AUTORISE</w:t>
      </w:r>
      <w:r w:rsidRPr="00CC7243">
        <w:rPr>
          <w:rFonts w:ascii="Arial" w:hAnsi="Arial" w:cs="Arial"/>
          <w:sz w:val="24"/>
          <w:szCs w:val="24"/>
        </w:rPr>
        <w:t xml:space="preserve"> le Maire à signer le contrat de travail,</w:t>
      </w:r>
    </w:p>
    <w:p w14:paraId="738CEE89" w14:textId="77777777" w:rsidR="00CC7243" w:rsidRDefault="00CC7243" w:rsidP="00CC7243">
      <w:pPr>
        <w:spacing w:after="0" w:line="256" w:lineRule="auto"/>
        <w:ind w:left="928"/>
        <w:contextualSpacing/>
        <w:jc w:val="both"/>
        <w:rPr>
          <w:rFonts w:ascii="Arial" w:hAnsi="Arial" w:cs="Arial"/>
          <w:sz w:val="24"/>
          <w:szCs w:val="24"/>
        </w:rPr>
      </w:pPr>
      <w:r w:rsidRPr="00CC7243">
        <w:rPr>
          <w:rFonts w:ascii="Arial" w:hAnsi="Arial" w:cs="Arial"/>
          <w:b/>
          <w:bCs/>
          <w:sz w:val="24"/>
          <w:szCs w:val="24"/>
        </w:rPr>
        <w:t>PRECISE </w:t>
      </w:r>
      <w:r w:rsidRPr="00CC7243">
        <w:rPr>
          <w:rFonts w:ascii="Arial" w:hAnsi="Arial" w:cs="Arial"/>
          <w:sz w:val="24"/>
          <w:szCs w:val="24"/>
        </w:rPr>
        <w:t xml:space="preserve"> que les crédits suffisants sont pré</w:t>
      </w:r>
      <w:r>
        <w:rPr>
          <w:rFonts w:ascii="Arial" w:hAnsi="Arial" w:cs="Arial"/>
          <w:sz w:val="24"/>
          <w:szCs w:val="24"/>
        </w:rPr>
        <w:t>vus au budget de l'exercice 2019</w:t>
      </w:r>
      <w:r w:rsidRPr="00CC7243">
        <w:rPr>
          <w:rFonts w:ascii="Arial" w:hAnsi="Arial" w:cs="Arial"/>
          <w:sz w:val="24"/>
          <w:szCs w:val="24"/>
        </w:rPr>
        <w:t>.</w:t>
      </w:r>
    </w:p>
    <w:p w14:paraId="00A7ED31" w14:textId="77777777" w:rsidR="00CC7243" w:rsidRDefault="00CC7243" w:rsidP="00CC7243">
      <w:pPr>
        <w:spacing w:after="0" w:line="256" w:lineRule="auto"/>
        <w:ind w:left="928"/>
        <w:contextualSpacing/>
        <w:jc w:val="both"/>
        <w:rPr>
          <w:rFonts w:ascii="Arial" w:hAnsi="Arial" w:cs="Arial"/>
          <w:sz w:val="24"/>
          <w:szCs w:val="24"/>
        </w:rPr>
      </w:pPr>
    </w:p>
    <w:p w14:paraId="2292A102" w14:textId="0C22FC64" w:rsidR="000E67CD" w:rsidRDefault="006A6F69" w:rsidP="000E67CD">
      <w:pPr>
        <w:spacing w:after="0" w:line="25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A l’unanimité</w:t>
      </w:r>
    </w:p>
    <w:p w14:paraId="2E80C963" w14:textId="77777777" w:rsidR="009B7EB8" w:rsidRDefault="009B7EB8" w:rsidP="000E67CD">
      <w:pPr>
        <w:spacing w:after="0" w:line="25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DBAA5D2" w14:textId="77777777" w:rsidR="009B7EB8" w:rsidRDefault="009B7EB8" w:rsidP="000E67CD">
      <w:pPr>
        <w:spacing w:after="0" w:line="25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C782E60" w14:textId="77777777" w:rsidR="009B7EB8" w:rsidRDefault="009B7EB8" w:rsidP="000E67CD">
      <w:pPr>
        <w:spacing w:after="0" w:line="25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997DE7C" w14:textId="77777777" w:rsidR="009B7EB8" w:rsidRDefault="009B7EB8" w:rsidP="000E67CD">
      <w:pPr>
        <w:spacing w:after="0" w:line="25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23F0B12" w14:textId="77777777" w:rsidR="009B7EB8" w:rsidRDefault="009B7EB8" w:rsidP="000E67CD">
      <w:pPr>
        <w:spacing w:after="0" w:line="25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7988B15" w14:textId="77777777" w:rsidR="009B7EB8" w:rsidRDefault="009B7EB8" w:rsidP="000E67CD">
      <w:pPr>
        <w:spacing w:after="0" w:line="25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21C5A6E" w14:textId="77777777" w:rsidR="009B7EB8" w:rsidRPr="00CC7243" w:rsidRDefault="009B7EB8" w:rsidP="000E67CD">
      <w:pPr>
        <w:spacing w:after="0" w:line="25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BC4B29D" w14:textId="77777777" w:rsidR="000E67CD" w:rsidRPr="000E67CD" w:rsidRDefault="000E67CD" w:rsidP="000E67CD">
      <w:pPr>
        <w:spacing w:after="0" w:line="256" w:lineRule="auto"/>
        <w:ind w:left="928"/>
        <w:jc w:val="both"/>
        <w:rPr>
          <w:rFonts w:ascii="Arial" w:hAnsi="Arial" w:cs="Arial"/>
          <w:sz w:val="24"/>
          <w:szCs w:val="24"/>
        </w:rPr>
      </w:pPr>
    </w:p>
    <w:p w14:paraId="3C6902BE" w14:textId="77777777" w:rsidR="00CC7243" w:rsidRDefault="00CC7243" w:rsidP="00CC7243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14:paraId="239B0167" w14:textId="77777777" w:rsidR="00CC7243" w:rsidRDefault="00CC7243" w:rsidP="00CC7243">
      <w:pPr>
        <w:pStyle w:val="Corpsdetexte"/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ECOLE D OSTHOUSE : EMPLOI OCCASIONNEL D ATSEM</w:t>
      </w:r>
    </w:p>
    <w:p w14:paraId="74F47038" w14:textId="77777777" w:rsidR="0014638D" w:rsidRDefault="0014638D" w:rsidP="0014638D">
      <w:pPr>
        <w:pStyle w:val="Corpsdetexte"/>
        <w:ind w:left="1003"/>
        <w:rPr>
          <w:u w:val="single"/>
        </w:rPr>
      </w:pPr>
    </w:p>
    <w:p w14:paraId="0D7AE9CC" w14:textId="77777777" w:rsidR="004652DD" w:rsidRDefault="0014638D" w:rsidP="0014638D">
      <w:pPr>
        <w:pStyle w:val="Retraitcorpsdetexte2"/>
      </w:pPr>
      <w:r w:rsidRPr="0014638D">
        <w:t xml:space="preserve">Monsieur le Maire fait part d’une demande du </w:t>
      </w:r>
      <w:r w:rsidR="00BC2066">
        <w:t>06 avril 2019</w:t>
      </w:r>
      <w:r w:rsidRPr="0014638D">
        <w:t xml:space="preserve"> </w:t>
      </w:r>
      <w:r w:rsidR="004652DD">
        <w:t>de la directrice d’école</w:t>
      </w:r>
      <w:r w:rsidRPr="0014638D">
        <w:t xml:space="preserve"> en vue </w:t>
      </w:r>
      <w:r>
        <w:t>de l’embauche d’une seconde ATSEM pour la rentrée scolaire 2019-2020</w:t>
      </w:r>
      <w:r w:rsidRPr="0014638D">
        <w:t xml:space="preserve">. </w:t>
      </w:r>
    </w:p>
    <w:p w14:paraId="0FC4D7FF" w14:textId="77777777" w:rsidR="004652DD" w:rsidRDefault="004652DD" w:rsidP="0014638D">
      <w:pPr>
        <w:pStyle w:val="Retraitcorpsdetexte2"/>
      </w:pPr>
    </w:p>
    <w:p w14:paraId="206A0130" w14:textId="3F67E4E4" w:rsidR="0014638D" w:rsidRDefault="004652DD" w:rsidP="0014638D">
      <w:pPr>
        <w:pStyle w:val="Retraitcorpsdetexte2"/>
      </w:pPr>
      <w:r>
        <w:t>L’effectif des élèves de la maternelle va considérablement augmenté, ce qui oblige à déplacer la grande section dans la classe des CP et CE1.</w:t>
      </w:r>
      <w:r w:rsidR="0014638D" w:rsidRPr="0014638D">
        <w:t>.</w:t>
      </w:r>
    </w:p>
    <w:p w14:paraId="0B4AFC51" w14:textId="77777777" w:rsidR="004652DD" w:rsidRPr="0014638D" w:rsidRDefault="004652DD" w:rsidP="0014638D">
      <w:pPr>
        <w:pStyle w:val="Retraitcorpsdetexte2"/>
      </w:pPr>
    </w:p>
    <w:p w14:paraId="1DBC63DC" w14:textId="449540DB" w:rsidR="0014638D" w:rsidRDefault="0014638D" w:rsidP="0014638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4638D">
        <w:rPr>
          <w:rFonts w:ascii="Arial" w:hAnsi="Arial" w:cs="Arial"/>
          <w:sz w:val="24"/>
          <w:szCs w:val="24"/>
        </w:rPr>
        <w:t xml:space="preserve">Les effectifs prévisionnels sont de </w:t>
      </w:r>
      <w:r w:rsidR="004652DD">
        <w:rPr>
          <w:rFonts w:ascii="Arial" w:hAnsi="Arial" w:cs="Arial"/>
          <w:sz w:val="24"/>
          <w:szCs w:val="24"/>
        </w:rPr>
        <w:t>72 élèves dont 25</w:t>
      </w:r>
      <w:r w:rsidRPr="0014638D">
        <w:rPr>
          <w:rFonts w:ascii="Arial" w:hAnsi="Arial" w:cs="Arial"/>
          <w:sz w:val="24"/>
          <w:szCs w:val="24"/>
        </w:rPr>
        <w:t xml:space="preserve"> élèves en maternelle, 25 en GS et CP</w:t>
      </w:r>
      <w:r w:rsidR="004652DD">
        <w:rPr>
          <w:rFonts w:ascii="Arial" w:hAnsi="Arial" w:cs="Arial"/>
          <w:sz w:val="24"/>
          <w:szCs w:val="24"/>
        </w:rPr>
        <w:t xml:space="preserve"> et CE1,22 en CE2, CM1 et CM2</w:t>
      </w:r>
      <w:r w:rsidRPr="0014638D">
        <w:rPr>
          <w:rFonts w:ascii="Arial" w:hAnsi="Arial" w:cs="Arial"/>
          <w:sz w:val="24"/>
          <w:szCs w:val="24"/>
        </w:rPr>
        <w:t>.</w:t>
      </w:r>
    </w:p>
    <w:p w14:paraId="2CE5E9E7" w14:textId="77777777" w:rsidR="004652DD" w:rsidRPr="0014638D" w:rsidRDefault="004652DD" w:rsidP="0014638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F4FA518" w14:textId="396194F7" w:rsidR="0014638D" w:rsidRPr="0014638D" w:rsidRDefault="0014638D" w:rsidP="0014638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4638D">
        <w:rPr>
          <w:rFonts w:ascii="Arial" w:hAnsi="Arial" w:cs="Arial"/>
          <w:sz w:val="24"/>
          <w:szCs w:val="24"/>
        </w:rPr>
        <w:t>Vu les effectifs de la classe maternelle et du cour</w:t>
      </w:r>
      <w:r>
        <w:rPr>
          <w:rFonts w:ascii="Arial" w:hAnsi="Arial" w:cs="Arial"/>
          <w:sz w:val="24"/>
          <w:szCs w:val="24"/>
        </w:rPr>
        <w:t>s préparatoire à la rentrée 2019-2020</w:t>
      </w:r>
      <w:r w:rsidRPr="0014638D">
        <w:rPr>
          <w:rFonts w:ascii="Arial" w:hAnsi="Arial" w:cs="Arial"/>
          <w:sz w:val="24"/>
          <w:szCs w:val="24"/>
        </w:rPr>
        <w:t>,</w:t>
      </w:r>
    </w:p>
    <w:p w14:paraId="0D7D7013" w14:textId="425F45FA" w:rsidR="0014638D" w:rsidRPr="0014638D" w:rsidRDefault="0014638D" w:rsidP="0014638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4638D">
        <w:rPr>
          <w:rFonts w:ascii="Arial" w:hAnsi="Arial" w:cs="Arial"/>
          <w:sz w:val="24"/>
          <w:szCs w:val="24"/>
        </w:rPr>
        <w:t xml:space="preserve">Vu la demande de la directrice de l’école primaire en date du </w:t>
      </w:r>
      <w:r w:rsidR="00853CAA" w:rsidRPr="00BC2066">
        <w:rPr>
          <w:rFonts w:ascii="Arial" w:hAnsi="Arial" w:cs="Arial"/>
          <w:sz w:val="24"/>
          <w:szCs w:val="24"/>
        </w:rPr>
        <w:t>06 avril 2019</w:t>
      </w:r>
      <w:r w:rsidRPr="0014638D">
        <w:rPr>
          <w:rFonts w:ascii="Arial" w:hAnsi="Arial" w:cs="Arial"/>
          <w:color w:val="FF0000"/>
          <w:sz w:val="24"/>
          <w:szCs w:val="24"/>
        </w:rPr>
        <w:t>,</w:t>
      </w:r>
    </w:p>
    <w:p w14:paraId="20414107" w14:textId="538FE62F" w:rsidR="0014638D" w:rsidRDefault="0014638D" w:rsidP="0014638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4638D">
        <w:rPr>
          <w:rFonts w:ascii="Arial" w:hAnsi="Arial" w:cs="Arial"/>
          <w:sz w:val="24"/>
          <w:szCs w:val="24"/>
        </w:rPr>
        <w:t xml:space="preserve">Vu l’avis de la commission </w:t>
      </w:r>
      <w:r w:rsidR="00853CAA">
        <w:rPr>
          <w:rFonts w:ascii="Arial" w:hAnsi="Arial" w:cs="Arial"/>
          <w:sz w:val="24"/>
          <w:szCs w:val="24"/>
        </w:rPr>
        <w:t xml:space="preserve">réunie </w:t>
      </w:r>
      <w:r w:rsidRPr="0014638D">
        <w:rPr>
          <w:rFonts w:ascii="Arial" w:hAnsi="Arial" w:cs="Arial"/>
          <w:sz w:val="24"/>
          <w:szCs w:val="24"/>
        </w:rPr>
        <w:t xml:space="preserve">en date du </w:t>
      </w:r>
      <w:r w:rsidR="00853CAA" w:rsidRPr="00BC2066">
        <w:rPr>
          <w:rFonts w:ascii="Arial" w:hAnsi="Arial" w:cs="Arial"/>
          <w:sz w:val="24"/>
          <w:szCs w:val="24"/>
        </w:rPr>
        <w:t>23 mai 2019</w:t>
      </w:r>
      <w:r w:rsidRPr="0014638D">
        <w:rPr>
          <w:rFonts w:ascii="Arial" w:hAnsi="Arial" w:cs="Arial"/>
          <w:sz w:val="24"/>
          <w:szCs w:val="24"/>
        </w:rPr>
        <w:t>,</w:t>
      </w:r>
    </w:p>
    <w:p w14:paraId="64995251" w14:textId="77777777" w:rsidR="004652DD" w:rsidRDefault="004652DD" w:rsidP="0014638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8CD7BAF" w14:textId="157FD84A" w:rsidR="009B7EB8" w:rsidRPr="004652DD" w:rsidRDefault="004652DD" w:rsidP="0014638D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4652DD">
        <w:rPr>
          <w:rFonts w:ascii="Arial" w:hAnsi="Arial" w:cs="Arial"/>
          <w:b/>
          <w:sz w:val="24"/>
          <w:szCs w:val="24"/>
        </w:rPr>
        <w:t>Le Conseil Municipal,</w:t>
      </w:r>
    </w:p>
    <w:p w14:paraId="02685EE5" w14:textId="77777777" w:rsidR="0014638D" w:rsidRPr="0014638D" w:rsidRDefault="0014638D" w:rsidP="0014638D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14638D">
        <w:rPr>
          <w:rFonts w:ascii="Arial" w:hAnsi="Arial" w:cs="Arial"/>
          <w:b/>
          <w:sz w:val="24"/>
          <w:szCs w:val="24"/>
        </w:rPr>
        <w:t>Après en avoir délibéré,</w:t>
      </w:r>
    </w:p>
    <w:p w14:paraId="34C5F179" w14:textId="77777777" w:rsidR="009B7EB8" w:rsidRPr="0014638D" w:rsidRDefault="009B7EB8" w:rsidP="0014638D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0D65F5A1" w14:textId="7E76CBC4" w:rsidR="0014638D" w:rsidRDefault="0014638D" w:rsidP="002821D1">
      <w:pPr>
        <w:pStyle w:val="Corpsdetexte"/>
        <w:ind w:firstLine="708"/>
        <w:rPr>
          <w:b w:val="0"/>
        </w:rPr>
      </w:pPr>
      <w:r w:rsidRPr="00853CAA">
        <w:t>DECIDE</w:t>
      </w:r>
      <w:r w:rsidRPr="0014638D">
        <w:rPr>
          <w:b w:val="0"/>
        </w:rPr>
        <w:t xml:space="preserve"> </w:t>
      </w:r>
      <w:r w:rsidR="00853CAA">
        <w:rPr>
          <w:b w:val="0"/>
        </w:rPr>
        <w:t>créer</w:t>
      </w:r>
      <w:r>
        <w:rPr>
          <w:b w:val="0"/>
        </w:rPr>
        <w:t xml:space="preserve"> </w:t>
      </w:r>
      <w:r w:rsidR="00853CAA">
        <w:rPr>
          <w:b w:val="0"/>
        </w:rPr>
        <w:t>un</w:t>
      </w:r>
      <w:r w:rsidRPr="0014638D">
        <w:rPr>
          <w:b w:val="0"/>
        </w:rPr>
        <w:t xml:space="preserve"> poste d’ATSEM </w:t>
      </w:r>
      <w:r w:rsidR="00853CAA">
        <w:rPr>
          <w:b w:val="0"/>
        </w:rPr>
        <w:t>pour la période scolaire 2019-2020.</w:t>
      </w:r>
    </w:p>
    <w:p w14:paraId="3984E1A1" w14:textId="77777777" w:rsidR="00853CAA" w:rsidRPr="00CC7243" w:rsidRDefault="00853CAA" w:rsidP="002821D1">
      <w:pPr>
        <w:spacing w:after="0" w:line="25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C7243">
        <w:rPr>
          <w:rFonts w:ascii="Arial" w:hAnsi="Arial" w:cs="Arial"/>
          <w:b/>
          <w:bCs/>
          <w:sz w:val="24"/>
          <w:szCs w:val="24"/>
        </w:rPr>
        <w:t>AUTORISE</w:t>
      </w:r>
      <w:r w:rsidRPr="00CC7243">
        <w:rPr>
          <w:rFonts w:ascii="Arial" w:hAnsi="Arial" w:cs="Arial"/>
          <w:sz w:val="24"/>
          <w:szCs w:val="24"/>
        </w:rPr>
        <w:t xml:space="preserve"> le Maire à signer le contrat de travail,</w:t>
      </w:r>
    </w:p>
    <w:p w14:paraId="39D0AF50" w14:textId="2662DC09" w:rsidR="00853CAA" w:rsidRDefault="00853CAA" w:rsidP="002821D1">
      <w:pPr>
        <w:spacing w:after="0" w:line="25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C7243">
        <w:rPr>
          <w:rFonts w:ascii="Arial" w:hAnsi="Arial" w:cs="Arial"/>
          <w:b/>
          <w:bCs/>
          <w:sz w:val="24"/>
          <w:szCs w:val="24"/>
        </w:rPr>
        <w:t>PRECISE </w:t>
      </w:r>
      <w:r w:rsidRPr="00CC7243">
        <w:rPr>
          <w:rFonts w:ascii="Arial" w:hAnsi="Arial" w:cs="Arial"/>
          <w:sz w:val="24"/>
          <w:szCs w:val="24"/>
        </w:rPr>
        <w:t xml:space="preserve"> que les crédits suffisants sont pré</w:t>
      </w:r>
      <w:r>
        <w:rPr>
          <w:rFonts w:ascii="Arial" w:hAnsi="Arial" w:cs="Arial"/>
          <w:sz w:val="24"/>
          <w:szCs w:val="24"/>
        </w:rPr>
        <w:t>vus au budget de l'exercice 2019</w:t>
      </w:r>
    </w:p>
    <w:p w14:paraId="39A0069C" w14:textId="77777777" w:rsidR="006A6F69" w:rsidRDefault="006A6F69" w:rsidP="00853CAA">
      <w:pPr>
        <w:spacing w:after="0" w:line="256" w:lineRule="auto"/>
        <w:ind w:left="928"/>
        <w:contextualSpacing/>
        <w:jc w:val="both"/>
        <w:rPr>
          <w:rFonts w:ascii="Arial" w:hAnsi="Arial" w:cs="Arial"/>
          <w:sz w:val="24"/>
          <w:szCs w:val="24"/>
        </w:rPr>
      </w:pPr>
    </w:p>
    <w:p w14:paraId="2C6CB73E" w14:textId="4B701859" w:rsidR="00853CAA" w:rsidRPr="006A6F69" w:rsidRDefault="006A6F69" w:rsidP="006A6F69">
      <w:pPr>
        <w:pStyle w:val="Corpsdetexte"/>
      </w:pPr>
      <w:r w:rsidRPr="006A6F69">
        <w:tab/>
        <w:t>A l’unanimité</w:t>
      </w:r>
    </w:p>
    <w:p w14:paraId="06A48475" w14:textId="77777777" w:rsidR="0014638D" w:rsidRDefault="0014638D" w:rsidP="0014638D">
      <w:pPr>
        <w:pStyle w:val="Corpsdetexte"/>
        <w:ind w:left="1003"/>
        <w:rPr>
          <w:b w:val="0"/>
        </w:rPr>
      </w:pPr>
    </w:p>
    <w:p w14:paraId="0C917FBF" w14:textId="182E1D46" w:rsidR="00CC7243" w:rsidRDefault="00CC7243" w:rsidP="0014638D">
      <w:pPr>
        <w:pStyle w:val="Corpsdetexte"/>
        <w:numPr>
          <w:ilvl w:val="0"/>
          <w:numId w:val="1"/>
        </w:numPr>
        <w:rPr>
          <w:u w:val="single"/>
        </w:rPr>
      </w:pPr>
      <w:r>
        <w:rPr>
          <w:u w:val="single"/>
        </w:rPr>
        <w:t>TRAVAUX MAIRIE</w:t>
      </w:r>
    </w:p>
    <w:p w14:paraId="66BC4092" w14:textId="77777777" w:rsidR="00D84401" w:rsidRDefault="00D84401" w:rsidP="00D84401">
      <w:pPr>
        <w:pStyle w:val="Corpsdetexte"/>
        <w:ind w:left="1003"/>
        <w:rPr>
          <w:u w:val="single"/>
        </w:rPr>
      </w:pPr>
    </w:p>
    <w:p w14:paraId="155EA2FC" w14:textId="5E46C870" w:rsidR="004652DD" w:rsidRDefault="004652DD" w:rsidP="00D84401">
      <w:pPr>
        <w:pStyle w:val="Corpsdetexte"/>
        <w:ind w:left="1003"/>
        <w:rPr>
          <w:b w:val="0"/>
        </w:rPr>
      </w:pPr>
      <w:r w:rsidRPr="004652DD">
        <w:rPr>
          <w:b w:val="0"/>
        </w:rPr>
        <w:t>Les travaux de désamiantage des bureaux de la mairie débuteront le 15 juillet</w:t>
      </w:r>
      <w:r>
        <w:rPr>
          <w:b w:val="0"/>
        </w:rPr>
        <w:t xml:space="preserve"> prochain</w:t>
      </w:r>
      <w:r w:rsidRPr="004652DD">
        <w:rPr>
          <w:b w:val="0"/>
        </w:rPr>
        <w:t>. Ce sera l’occasion de refaire la peinture, des travaux d’isolation phonique et la mise aux normes de l’installation électrique.</w:t>
      </w:r>
    </w:p>
    <w:p w14:paraId="638DF6C5" w14:textId="77777777" w:rsidR="004652DD" w:rsidRPr="004652DD" w:rsidRDefault="004652DD" w:rsidP="00D84401">
      <w:pPr>
        <w:pStyle w:val="Corpsdetexte"/>
        <w:ind w:left="1003"/>
        <w:rPr>
          <w:b w:val="0"/>
        </w:rPr>
      </w:pPr>
    </w:p>
    <w:p w14:paraId="10B7F324" w14:textId="1EAC97C3" w:rsidR="004652DD" w:rsidRPr="004652DD" w:rsidRDefault="004652DD" w:rsidP="00D84401">
      <w:pPr>
        <w:pStyle w:val="Corpsdetexte"/>
        <w:ind w:left="1003"/>
        <w:rPr>
          <w:b w:val="0"/>
        </w:rPr>
      </w:pPr>
      <w:r w:rsidRPr="004652DD">
        <w:rPr>
          <w:b w:val="0"/>
        </w:rPr>
        <w:t>Plusieurs entreprises ont été contactées pour des devis.</w:t>
      </w:r>
    </w:p>
    <w:p w14:paraId="5F3E780C" w14:textId="77777777" w:rsidR="004652DD" w:rsidRDefault="004652DD" w:rsidP="00D84401">
      <w:pPr>
        <w:pStyle w:val="Corpsdetexte"/>
        <w:ind w:left="1003"/>
        <w:rPr>
          <w:u w:val="single"/>
        </w:rPr>
      </w:pPr>
    </w:p>
    <w:p w14:paraId="0F920FAB" w14:textId="77777777" w:rsidR="00E54843" w:rsidRPr="00510008" w:rsidRDefault="00E54843" w:rsidP="004652DD">
      <w:pPr>
        <w:pStyle w:val="Corpsdetexte"/>
        <w:rPr>
          <w:b w:val="0"/>
        </w:rPr>
      </w:pPr>
    </w:p>
    <w:p w14:paraId="0443B4ED" w14:textId="77777777" w:rsidR="00E54843" w:rsidRPr="005D5519" w:rsidRDefault="00E54843" w:rsidP="002821D1">
      <w:pPr>
        <w:spacing w:after="0" w:line="276" w:lineRule="auto"/>
        <w:ind w:left="708" w:firstLine="295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Le Conseil Municipal,</w:t>
      </w:r>
    </w:p>
    <w:p w14:paraId="3480908F" w14:textId="77777777" w:rsidR="00E54843" w:rsidRDefault="00E54843" w:rsidP="002821D1">
      <w:pPr>
        <w:spacing w:after="0" w:line="276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Après en avoir délibéré,</w:t>
      </w:r>
    </w:p>
    <w:p w14:paraId="68F7D98C" w14:textId="77777777" w:rsidR="004652DD" w:rsidRPr="005D5519" w:rsidRDefault="004652DD" w:rsidP="00E54843">
      <w:pPr>
        <w:spacing w:after="0" w:line="276" w:lineRule="auto"/>
        <w:ind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3369B16" w14:textId="31FA9179" w:rsidR="00E54843" w:rsidRDefault="00E54843" w:rsidP="002821D1">
      <w:pPr>
        <w:keepNext/>
        <w:spacing w:after="0" w:line="276" w:lineRule="auto"/>
        <w:ind w:left="708" w:firstLine="360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Décide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de </w:t>
      </w:r>
      <w:r w:rsidR="004652DD">
        <w:rPr>
          <w:rFonts w:ascii="Arial" w:eastAsia="Times New Roman" w:hAnsi="Arial" w:cs="Arial"/>
          <w:b/>
          <w:sz w:val="24"/>
          <w:szCs w:val="24"/>
          <w:lang w:eastAsia="fr-FR"/>
        </w:rPr>
        <w:t>confier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les travaux</w:t>
      </w:r>
      <w:r w:rsidR="004652DD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</w:p>
    <w:p w14:paraId="74ABA7E5" w14:textId="307E71C3" w:rsidR="004652DD" w:rsidRDefault="004652DD" w:rsidP="004652DD">
      <w:pPr>
        <w:pStyle w:val="Paragraphedeliste"/>
        <w:keepNext/>
        <w:numPr>
          <w:ilvl w:val="0"/>
          <w:numId w:val="5"/>
        </w:numPr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de peinture à l’entreprise Bruno E</w:t>
      </w:r>
      <w:r w:rsidR="002821D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hrhart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pour 17.543,69€ TTC</w:t>
      </w:r>
    </w:p>
    <w:p w14:paraId="681FA151" w14:textId="3F979F40" w:rsidR="004652DD" w:rsidRDefault="004652DD" w:rsidP="004652DD">
      <w:pPr>
        <w:pStyle w:val="Paragraphedeliste"/>
        <w:keepNext/>
        <w:numPr>
          <w:ilvl w:val="0"/>
          <w:numId w:val="5"/>
        </w:numPr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d’isolation à l’entreprise Gargowitsch Platrerie pour 2314,25€TTC</w:t>
      </w:r>
    </w:p>
    <w:p w14:paraId="1C1D17B2" w14:textId="3D2F7CDC" w:rsidR="004652DD" w:rsidRDefault="004652DD" w:rsidP="004652DD">
      <w:pPr>
        <w:pStyle w:val="Paragraphedeliste"/>
        <w:keepNext/>
        <w:numPr>
          <w:ilvl w:val="0"/>
          <w:numId w:val="5"/>
        </w:numPr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de mise aux normes de l’électricité à l’entreprise Electricité de l’Ehn pour 10.022,30€TTC.</w:t>
      </w:r>
    </w:p>
    <w:p w14:paraId="7DB25338" w14:textId="77777777" w:rsidR="004652DD" w:rsidRPr="004652DD" w:rsidRDefault="004652DD" w:rsidP="004652DD">
      <w:pPr>
        <w:pStyle w:val="Paragraphedeliste"/>
        <w:keepNext/>
        <w:spacing w:after="0" w:line="276" w:lineRule="auto"/>
        <w:ind w:left="1068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0E86C5E" w14:textId="6544B299" w:rsidR="00E54843" w:rsidRPr="005D5519" w:rsidRDefault="00E54843" w:rsidP="00E54843">
      <w:pPr>
        <w:spacing w:after="200" w:line="276" w:lineRule="auto"/>
        <w:ind w:firstLine="643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2821D1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A l’unanimité.</w:t>
      </w:r>
    </w:p>
    <w:p w14:paraId="2350B161" w14:textId="77777777" w:rsidR="00510008" w:rsidRDefault="00510008" w:rsidP="00D84401">
      <w:pPr>
        <w:pStyle w:val="Corpsdetexte"/>
        <w:ind w:left="1003"/>
        <w:rPr>
          <w:u w:val="single"/>
        </w:rPr>
      </w:pPr>
    </w:p>
    <w:p w14:paraId="0D9F0AF6" w14:textId="77777777" w:rsidR="004652DD" w:rsidRDefault="004652DD" w:rsidP="00D84401">
      <w:pPr>
        <w:pStyle w:val="Corpsdetexte"/>
        <w:ind w:left="1003"/>
        <w:rPr>
          <w:u w:val="single"/>
        </w:rPr>
      </w:pPr>
    </w:p>
    <w:p w14:paraId="5F6F4FF0" w14:textId="77777777" w:rsidR="00510008" w:rsidRDefault="00510008" w:rsidP="00D84401">
      <w:pPr>
        <w:pStyle w:val="Corpsdetexte"/>
        <w:ind w:left="1003"/>
        <w:rPr>
          <w:u w:val="single"/>
        </w:rPr>
      </w:pPr>
    </w:p>
    <w:p w14:paraId="44DE861F" w14:textId="77777777" w:rsidR="00CC7243" w:rsidRDefault="00F614C7" w:rsidP="00CC7243">
      <w:pPr>
        <w:pStyle w:val="Corpsdetexte"/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TRAVAUX ATEL</w:t>
      </w:r>
      <w:r w:rsidR="00CC7243">
        <w:rPr>
          <w:u w:val="single"/>
        </w:rPr>
        <w:t>I</w:t>
      </w:r>
      <w:r>
        <w:rPr>
          <w:u w:val="single"/>
        </w:rPr>
        <w:t>E</w:t>
      </w:r>
      <w:r w:rsidR="00CC7243">
        <w:rPr>
          <w:u w:val="single"/>
        </w:rPr>
        <w:t>R COMMUNAL</w:t>
      </w:r>
    </w:p>
    <w:p w14:paraId="28137209" w14:textId="77777777" w:rsidR="00D84401" w:rsidRDefault="00D84401" w:rsidP="00D84401">
      <w:pPr>
        <w:pStyle w:val="Corpsdetexte"/>
        <w:ind w:left="1003"/>
        <w:rPr>
          <w:u w:val="single"/>
        </w:rPr>
      </w:pPr>
    </w:p>
    <w:p w14:paraId="2974311F" w14:textId="148E91F9" w:rsidR="004652DD" w:rsidRPr="004652DD" w:rsidRDefault="004652DD" w:rsidP="00D84401">
      <w:pPr>
        <w:pStyle w:val="Corpsdetexte"/>
        <w:ind w:left="1003"/>
        <w:rPr>
          <w:b w:val="0"/>
        </w:rPr>
      </w:pPr>
      <w:r w:rsidRPr="004652DD">
        <w:rPr>
          <w:b w:val="0"/>
        </w:rPr>
        <w:t>Le Conseil Municipal souhaite engager des travaux dans l’atelier communal pour y installer le ch</w:t>
      </w:r>
      <w:r>
        <w:rPr>
          <w:b w:val="0"/>
        </w:rPr>
        <w:t>auffage, des sanitaires, douche</w:t>
      </w:r>
      <w:r w:rsidRPr="004652DD">
        <w:rPr>
          <w:b w:val="0"/>
        </w:rPr>
        <w:t xml:space="preserve"> et vestiaire pour le personnel communal. Cela sera l’occasion d’isoler les murs et de changer les menuiseries.</w:t>
      </w:r>
    </w:p>
    <w:p w14:paraId="463CD231" w14:textId="7B067551" w:rsidR="004652DD" w:rsidRDefault="004652DD" w:rsidP="00D84401">
      <w:pPr>
        <w:pStyle w:val="Corpsdetexte"/>
        <w:ind w:left="1003"/>
        <w:rPr>
          <w:b w:val="0"/>
        </w:rPr>
      </w:pPr>
      <w:r w:rsidRPr="004652DD">
        <w:rPr>
          <w:b w:val="0"/>
        </w:rPr>
        <w:t>Plusieurs entreprises ont été contactées pour des devis</w:t>
      </w:r>
      <w:r>
        <w:rPr>
          <w:b w:val="0"/>
        </w:rPr>
        <w:t>.</w:t>
      </w:r>
    </w:p>
    <w:p w14:paraId="13FD6488" w14:textId="77777777" w:rsidR="004652DD" w:rsidRDefault="004652DD" w:rsidP="00D84401">
      <w:pPr>
        <w:pStyle w:val="Corpsdetexte"/>
        <w:ind w:left="1003"/>
        <w:rPr>
          <w:b w:val="0"/>
        </w:rPr>
      </w:pPr>
    </w:p>
    <w:p w14:paraId="41CFA24E" w14:textId="6CFFD9AC" w:rsidR="004652DD" w:rsidRPr="002821D1" w:rsidRDefault="004652DD" w:rsidP="002821D1">
      <w:pPr>
        <w:pStyle w:val="Corpsdetexte"/>
        <w:ind w:left="295" w:firstLine="708"/>
      </w:pPr>
      <w:r w:rsidRPr="002821D1">
        <w:t>Le Conseil Municipal,</w:t>
      </w:r>
    </w:p>
    <w:p w14:paraId="55926A2B" w14:textId="638FD9CF" w:rsidR="004652DD" w:rsidRPr="002821D1" w:rsidRDefault="008848BA" w:rsidP="008848BA">
      <w:pPr>
        <w:pStyle w:val="Corpsdetexte"/>
      </w:pPr>
      <w:r w:rsidRPr="002821D1">
        <w:tab/>
      </w:r>
      <w:r w:rsidR="002821D1">
        <w:t xml:space="preserve">     </w:t>
      </w:r>
      <w:r w:rsidR="004652DD" w:rsidRPr="002821D1">
        <w:t>Après en avoir délibéré,</w:t>
      </w:r>
    </w:p>
    <w:p w14:paraId="52E32950" w14:textId="1B9895C9" w:rsidR="004652DD" w:rsidRPr="002821D1" w:rsidRDefault="004652DD" w:rsidP="002821D1">
      <w:pPr>
        <w:pStyle w:val="Corpsdetexte"/>
        <w:ind w:left="360" w:firstLine="708"/>
      </w:pPr>
      <w:r w:rsidRPr="002821D1">
        <w:t>Décide de confier les travaux :</w:t>
      </w:r>
    </w:p>
    <w:p w14:paraId="47B703E8" w14:textId="7DDF1CE7" w:rsidR="004652DD" w:rsidRPr="002821D1" w:rsidRDefault="00DA7E49" w:rsidP="00DA7E49">
      <w:pPr>
        <w:pStyle w:val="Corpsdetexte"/>
        <w:numPr>
          <w:ilvl w:val="0"/>
          <w:numId w:val="5"/>
        </w:numPr>
      </w:pPr>
      <w:r w:rsidRPr="002821D1">
        <w:t>d</w:t>
      </w:r>
      <w:r w:rsidR="004652DD" w:rsidRPr="002821D1">
        <w:t>e sanitaire à</w:t>
      </w:r>
      <w:r w:rsidRPr="002821D1">
        <w:t xml:space="preserve"> l’entreprise</w:t>
      </w:r>
      <w:r w:rsidR="008848BA" w:rsidRPr="002821D1">
        <w:t xml:space="preserve"> </w:t>
      </w:r>
      <w:r w:rsidR="002821D1">
        <w:t>Munchenbach pour 5059,20€TTC</w:t>
      </w:r>
    </w:p>
    <w:p w14:paraId="0BA17032" w14:textId="3F0656F0" w:rsidR="004652DD" w:rsidRPr="002821D1" w:rsidRDefault="00DA7E49" w:rsidP="004652DD">
      <w:pPr>
        <w:pStyle w:val="Corpsdetexte"/>
        <w:numPr>
          <w:ilvl w:val="0"/>
          <w:numId w:val="5"/>
        </w:numPr>
      </w:pPr>
      <w:r w:rsidRPr="002821D1">
        <w:t>d</w:t>
      </w:r>
      <w:r w:rsidR="004652DD" w:rsidRPr="002821D1">
        <w:t xml:space="preserve">’électricité à l’entreprise </w:t>
      </w:r>
      <w:r w:rsidR="002821D1">
        <w:t>Electricité de l’Ehn pour 10.059,32€TTC</w:t>
      </w:r>
    </w:p>
    <w:p w14:paraId="7E62372E" w14:textId="77777777" w:rsidR="004652DD" w:rsidRPr="002821D1" w:rsidRDefault="004652DD" w:rsidP="004652DD">
      <w:pPr>
        <w:pStyle w:val="Corpsdetexte"/>
        <w:ind w:left="1068"/>
        <w:rPr>
          <w:b w:val="0"/>
        </w:rPr>
      </w:pPr>
    </w:p>
    <w:p w14:paraId="18EBEDB4" w14:textId="717C93BF" w:rsidR="004652DD" w:rsidRDefault="004652DD" w:rsidP="002821D1">
      <w:pPr>
        <w:pStyle w:val="Corpsdetexte"/>
        <w:ind w:left="1068"/>
      </w:pPr>
      <w:r w:rsidRPr="00DA7E49">
        <w:t xml:space="preserve">Autorise le maire </w:t>
      </w:r>
      <w:r w:rsidR="00DA7E49" w:rsidRPr="00DA7E49">
        <w:t>à faire une demande de subvention pour les travaux d’isolation et de changement de menuiseries.</w:t>
      </w:r>
    </w:p>
    <w:p w14:paraId="4FF3D36A" w14:textId="77777777" w:rsidR="00DA7E49" w:rsidRDefault="00DA7E49" w:rsidP="00DA7E49">
      <w:pPr>
        <w:pStyle w:val="Corpsdetexte"/>
      </w:pPr>
    </w:p>
    <w:p w14:paraId="58027AA6" w14:textId="3613E514" w:rsidR="00DA7E49" w:rsidRDefault="00DA7E49" w:rsidP="00DA7E49">
      <w:pPr>
        <w:pStyle w:val="Corpsdetexte"/>
      </w:pPr>
      <w:r>
        <w:tab/>
      </w:r>
      <w:r w:rsidR="002821D1">
        <w:t xml:space="preserve">     </w:t>
      </w:r>
      <w:r>
        <w:t>A l’unanimité.</w:t>
      </w:r>
    </w:p>
    <w:p w14:paraId="2C409274" w14:textId="77777777" w:rsidR="00DA7E49" w:rsidRPr="00DA7E49" w:rsidRDefault="00DA7E49" w:rsidP="00DA7E49">
      <w:pPr>
        <w:pStyle w:val="Corpsdetexte"/>
      </w:pPr>
    </w:p>
    <w:p w14:paraId="0D0A7F24" w14:textId="77777777" w:rsidR="00D84401" w:rsidRDefault="00D84401" w:rsidP="00D84401">
      <w:pPr>
        <w:pStyle w:val="Corpsdetexte"/>
        <w:ind w:left="1003"/>
        <w:rPr>
          <w:u w:val="single"/>
        </w:rPr>
      </w:pPr>
    </w:p>
    <w:p w14:paraId="27CC34E5" w14:textId="77777777" w:rsidR="00CC7243" w:rsidRDefault="00CC7243" w:rsidP="00CC7243">
      <w:pPr>
        <w:pStyle w:val="Corpsdetexte"/>
        <w:numPr>
          <w:ilvl w:val="0"/>
          <w:numId w:val="1"/>
        </w:numPr>
        <w:rPr>
          <w:u w:val="single"/>
        </w:rPr>
      </w:pPr>
      <w:r>
        <w:rPr>
          <w:u w:val="single"/>
        </w:rPr>
        <w:t>ACHAT DE DEFIBRILLATEURS</w:t>
      </w:r>
    </w:p>
    <w:p w14:paraId="28DFBA39" w14:textId="77777777" w:rsidR="00D84401" w:rsidRDefault="00D84401" w:rsidP="00D84401">
      <w:pPr>
        <w:pStyle w:val="Corpsdetexte"/>
        <w:ind w:left="1003"/>
        <w:rPr>
          <w:u w:val="single"/>
        </w:rPr>
      </w:pPr>
    </w:p>
    <w:p w14:paraId="5C6F13C4" w14:textId="12891655" w:rsidR="00510008" w:rsidRDefault="00510008" w:rsidP="00D84401">
      <w:pPr>
        <w:pStyle w:val="Corpsdetexte"/>
        <w:ind w:left="1003"/>
        <w:rPr>
          <w:b w:val="0"/>
        </w:rPr>
      </w:pPr>
      <w:r>
        <w:rPr>
          <w:b w:val="0"/>
        </w:rPr>
        <w:t>L’</w:t>
      </w:r>
      <w:r w:rsidR="00156942">
        <w:rPr>
          <w:b w:val="0"/>
        </w:rPr>
        <w:t>achat d’un</w:t>
      </w:r>
      <w:r w:rsidRPr="00510008">
        <w:rPr>
          <w:b w:val="0"/>
        </w:rPr>
        <w:t xml:space="preserve"> défibrillateur est proposé pour </w:t>
      </w:r>
      <w:r w:rsidR="00156942">
        <w:rPr>
          <w:b w:val="0"/>
        </w:rPr>
        <w:t xml:space="preserve">remplacer l’appareil </w:t>
      </w:r>
      <w:r w:rsidR="008848BA">
        <w:rPr>
          <w:b w:val="0"/>
        </w:rPr>
        <w:t>défectueux</w:t>
      </w:r>
      <w:r w:rsidR="00156942">
        <w:rPr>
          <w:b w:val="0"/>
        </w:rPr>
        <w:t xml:space="preserve"> sur la façade de la mairie.</w:t>
      </w:r>
    </w:p>
    <w:p w14:paraId="2CFD9F2C" w14:textId="77777777" w:rsidR="00510008" w:rsidRPr="00510008" w:rsidRDefault="00510008" w:rsidP="002821D1">
      <w:pPr>
        <w:pStyle w:val="Corpsdetexte"/>
        <w:rPr>
          <w:b w:val="0"/>
        </w:rPr>
      </w:pPr>
    </w:p>
    <w:p w14:paraId="31B450E3" w14:textId="77777777" w:rsidR="00510008" w:rsidRPr="005D5519" w:rsidRDefault="00510008" w:rsidP="002821D1">
      <w:pPr>
        <w:spacing w:after="0" w:line="276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Le Conseil Municipal,</w:t>
      </w:r>
    </w:p>
    <w:p w14:paraId="6D8FEEC0" w14:textId="77777777" w:rsidR="00510008" w:rsidRPr="005D5519" w:rsidRDefault="00510008" w:rsidP="002821D1">
      <w:pPr>
        <w:spacing w:after="0" w:line="276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Après en avoir délibéré,</w:t>
      </w:r>
    </w:p>
    <w:p w14:paraId="45C7373B" w14:textId="104236BA" w:rsidR="00510008" w:rsidRDefault="00510008" w:rsidP="002821D1">
      <w:pPr>
        <w:keepNext/>
        <w:spacing w:after="0" w:line="276" w:lineRule="auto"/>
        <w:ind w:left="1003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Décide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l’achat d’un </w:t>
      </w:r>
      <w:r w:rsidR="008848BA">
        <w:rPr>
          <w:rFonts w:ascii="Arial" w:eastAsia="Times New Roman" w:hAnsi="Arial" w:cs="Arial"/>
          <w:b/>
          <w:sz w:val="24"/>
          <w:szCs w:val="24"/>
          <w:lang w:eastAsia="fr-FR"/>
        </w:rPr>
        <w:t>défibrillateur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15694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Schiller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pour un montant de 1211,98€TTC</w:t>
      </w:r>
      <w:r w:rsidR="00156942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</w:p>
    <w:p w14:paraId="4AAAD184" w14:textId="77777777" w:rsidR="00156942" w:rsidRPr="005D5519" w:rsidRDefault="00156942" w:rsidP="00510008">
      <w:pPr>
        <w:keepNext/>
        <w:spacing w:after="0" w:line="276" w:lineRule="auto"/>
        <w:ind w:left="708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69EB977" w14:textId="77777777" w:rsidR="00510008" w:rsidRPr="005D5519" w:rsidRDefault="00510008" w:rsidP="002821D1">
      <w:pPr>
        <w:spacing w:after="200" w:line="276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A l’unanimité.</w:t>
      </w:r>
    </w:p>
    <w:p w14:paraId="29F7F234" w14:textId="77777777" w:rsidR="00D84401" w:rsidRDefault="00D84401" w:rsidP="00D84401">
      <w:pPr>
        <w:pStyle w:val="Corpsdetexte"/>
        <w:ind w:left="1003"/>
        <w:rPr>
          <w:u w:val="single"/>
        </w:rPr>
      </w:pPr>
    </w:p>
    <w:p w14:paraId="5B8599C4" w14:textId="65636DC7" w:rsidR="00467CA5" w:rsidRDefault="00CC7243" w:rsidP="008848BA">
      <w:pPr>
        <w:pStyle w:val="Corpsdetexte"/>
        <w:numPr>
          <w:ilvl w:val="0"/>
          <w:numId w:val="1"/>
        </w:numPr>
        <w:rPr>
          <w:u w:val="single"/>
        </w:rPr>
      </w:pPr>
      <w:r>
        <w:rPr>
          <w:u w:val="single"/>
        </w:rPr>
        <w:t>ACHAT DE MOBILIER</w:t>
      </w:r>
    </w:p>
    <w:p w14:paraId="32774EA6" w14:textId="77777777" w:rsidR="008848BA" w:rsidRPr="008848BA" w:rsidRDefault="008848BA" w:rsidP="008848BA">
      <w:pPr>
        <w:pStyle w:val="Corpsdetexte"/>
        <w:ind w:left="1003"/>
        <w:rPr>
          <w:u w:val="single"/>
        </w:rPr>
      </w:pPr>
    </w:p>
    <w:p w14:paraId="750F24EF" w14:textId="26110A9A" w:rsidR="00485FD6" w:rsidRDefault="008848BA" w:rsidP="008848BA">
      <w:pPr>
        <w:pStyle w:val="Corpsdetexte"/>
        <w:ind w:firstLine="643"/>
        <w:rPr>
          <w:b w:val="0"/>
        </w:rPr>
      </w:pPr>
      <w:r>
        <w:rPr>
          <w:b w:val="0"/>
        </w:rPr>
        <w:t xml:space="preserve">      </w:t>
      </w:r>
      <w:r w:rsidR="00156942">
        <w:rPr>
          <w:b w:val="0"/>
        </w:rPr>
        <w:t>L’école a besoin de divers meubles à la rentrée 2019/2020.</w:t>
      </w:r>
    </w:p>
    <w:p w14:paraId="4BB20AAA" w14:textId="084FEB8F" w:rsidR="00485FD6" w:rsidRPr="00485FD6" w:rsidRDefault="00485FD6" w:rsidP="00485FD6">
      <w:pPr>
        <w:pStyle w:val="Corpsdetexte"/>
        <w:rPr>
          <w:b w:val="0"/>
        </w:rPr>
      </w:pPr>
      <w:r>
        <w:rPr>
          <w:b w:val="0"/>
        </w:rPr>
        <w:tab/>
      </w:r>
    </w:p>
    <w:p w14:paraId="7D0C9195" w14:textId="49E6A8EC" w:rsidR="00485FD6" w:rsidRPr="005D5519" w:rsidRDefault="002821D1" w:rsidP="002821D1">
      <w:pPr>
        <w:spacing w:after="0" w:line="276" w:lineRule="auto"/>
        <w:ind w:left="708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</w:t>
      </w:r>
      <w:r w:rsidR="00485FD6"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Le Conseil Municipal,</w:t>
      </w:r>
    </w:p>
    <w:p w14:paraId="6639E9A7" w14:textId="30EB390E" w:rsidR="00485FD6" w:rsidRPr="005D5519" w:rsidRDefault="002821D1" w:rsidP="002821D1">
      <w:pPr>
        <w:spacing w:after="0" w:line="276" w:lineRule="auto"/>
        <w:ind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</w:t>
      </w:r>
      <w:r w:rsidR="00485FD6"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Après en avoir délibéré,</w:t>
      </w:r>
    </w:p>
    <w:p w14:paraId="56C5947E" w14:textId="7A2E299B" w:rsidR="00485FD6" w:rsidRDefault="002821D1" w:rsidP="002821D1">
      <w:pPr>
        <w:keepNext/>
        <w:spacing w:after="0" w:line="276" w:lineRule="auto"/>
        <w:ind w:left="643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</w:t>
      </w:r>
      <w:r w:rsidR="00485FD6"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Décide </w:t>
      </w:r>
      <w:r w:rsidR="00485FD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l’achat de mobilier pour l’école pour un montant de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</w:t>
      </w:r>
      <w:r w:rsidR="00485FD6">
        <w:rPr>
          <w:rFonts w:ascii="Arial" w:eastAsia="Times New Roman" w:hAnsi="Arial" w:cs="Arial"/>
          <w:b/>
          <w:sz w:val="24"/>
          <w:szCs w:val="24"/>
          <w:lang w:eastAsia="fr-FR"/>
        </w:rPr>
        <w:t>1212,14€TTC</w:t>
      </w:r>
    </w:p>
    <w:p w14:paraId="76D076AE" w14:textId="77777777" w:rsidR="008848BA" w:rsidRPr="005D5519" w:rsidRDefault="008848BA" w:rsidP="00485FD6">
      <w:pPr>
        <w:keepNext/>
        <w:spacing w:after="0" w:line="276" w:lineRule="auto"/>
        <w:ind w:left="708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4DE8408" w14:textId="6DC5603C" w:rsidR="00485FD6" w:rsidRDefault="00485FD6" w:rsidP="00485FD6">
      <w:pPr>
        <w:spacing w:after="200" w:line="276" w:lineRule="auto"/>
        <w:ind w:firstLine="643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2821D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</w:t>
      </w: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A l’unanimité.</w:t>
      </w:r>
    </w:p>
    <w:p w14:paraId="649837F0" w14:textId="77777777" w:rsidR="00467CA5" w:rsidRDefault="00467CA5" w:rsidP="002821D1">
      <w:pPr>
        <w:pStyle w:val="Corpsdetexte"/>
        <w:rPr>
          <w:u w:val="single"/>
        </w:rPr>
      </w:pPr>
    </w:p>
    <w:p w14:paraId="47712CEB" w14:textId="1AA2E0C1" w:rsidR="00CC7243" w:rsidRDefault="00907817" w:rsidP="00CC7243">
      <w:pPr>
        <w:pStyle w:val="Corpsdetexte"/>
        <w:numPr>
          <w:ilvl w:val="0"/>
          <w:numId w:val="1"/>
        </w:numPr>
        <w:rPr>
          <w:u w:val="single"/>
        </w:rPr>
      </w:pPr>
      <w:r>
        <w:rPr>
          <w:u w:val="single"/>
        </w:rPr>
        <w:t>AGRANDISSEMENT DU COLU</w:t>
      </w:r>
      <w:r w:rsidR="00CC7243">
        <w:rPr>
          <w:u w:val="single"/>
        </w:rPr>
        <w:t>MBARIUM</w:t>
      </w:r>
    </w:p>
    <w:p w14:paraId="1E065750" w14:textId="77777777" w:rsidR="00467CA5" w:rsidRDefault="00467CA5" w:rsidP="00467CA5">
      <w:pPr>
        <w:pStyle w:val="Corpsdetexte"/>
        <w:ind w:left="1003"/>
        <w:rPr>
          <w:u w:val="single"/>
        </w:rPr>
      </w:pPr>
    </w:p>
    <w:p w14:paraId="4E3FCBB6" w14:textId="1EA59445" w:rsidR="006C45EF" w:rsidRDefault="006C45EF" w:rsidP="00467CA5">
      <w:pPr>
        <w:pStyle w:val="Corpsdetexte"/>
        <w:ind w:left="1003"/>
        <w:rPr>
          <w:b w:val="0"/>
        </w:rPr>
      </w:pPr>
      <w:r>
        <w:rPr>
          <w:b w:val="0"/>
        </w:rPr>
        <w:t xml:space="preserve">Monsieur le maire informe l’assemblée qu’il ne reste plus que 2 cases de libres dans le </w:t>
      </w:r>
      <w:r w:rsidR="00907817">
        <w:rPr>
          <w:b w:val="0"/>
        </w:rPr>
        <w:t>columbarium</w:t>
      </w:r>
      <w:r>
        <w:rPr>
          <w:b w:val="0"/>
        </w:rPr>
        <w:t xml:space="preserve"> et que son agrandissement est urgent.</w:t>
      </w:r>
    </w:p>
    <w:p w14:paraId="4A53EE67" w14:textId="715A474C" w:rsidR="006C45EF" w:rsidRDefault="006C45EF" w:rsidP="00467CA5">
      <w:pPr>
        <w:pStyle w:val="Corpsdetexte"/>
        <w:ind w:left="1003"/>
        <w:rPr>
          <w:b w:val="0"/>
        </w:rPr>
      </w:pPr>
      <w:r>
        <w:rPr>
          <w:b w:val="0"/>
        </w:rPr>
        <w:lastRenderedPageBreak/>
        <w:t>Un devis a été demandé à l’entreprise Decker qui avait déjà réalisé le 1</w:t>
      </w:r>
      <w:r w:rsidRPr="006C45EF">
        <w:rPr>
          <w:b w:val="0"/>
          <w:vertAlign w:val="superscript"/>
        </w:rPr>
        <w:t>er</w:t>
      </w:r>
      <w:r>
        <w:rPr>
          <w:b w:val="0"/>
        </w:rPr>
        <w:t xml:space="preserve"> </w:t>
      </w:r>
      <w:r w:rsidR="00907817">
        <w:rPr>
          <w:b w:val="0"/>
        </w:rPr>
        <w:t>columbarium</w:t>
      </w:r>
      <w:r>
        <w:rPr>
          <w:b w:val="0"/>
        </w:rPr>
        <w:t>.</w:t>
      </w:r>
    </w:p>
    <w:p w14:paraId="566EA75A" w14:textId="77777777" w:rsidR="006C45EF" w:rsidRDefault="006C45EF" w:rsidP="00467CA5">
      <w:pPr>
        <w:pStyle w:val="Corpsdetexte"/>
        <w:ind w:left="1003"/>
        <w:rPr>
          <w:b w:val="0"/>
        </w:rPr>
      </w:pPr>
      <w:r>
        <w:rPr>
          <w:b w:val="0"/>
        </w:rPr>
        <w:t>Cette entreprise propose 4 nouvelles colonnes avec 12 cases pour un montant de 13.059,00€HT</w:t>
      </w:r>
    </w:p>
    <w:p w14:paraId="007F8379" w14:textId="77777777" w:rsidR="00485FD6" w:rsidRDefault="00485FD6" w:rsidP="00485FD6">
      <w:pPr>
        <w:pStyle w:val="Corpsdetexte"/>
        <w:rPr>
          <w:u w:val="single"/>
        </w:rPr>
      </w:pPr>
    </w:p>
    <w:p w14:paraId="5E8073AE" w14:textId="77777777" w:rsidR="00485FD6" w:rsidRPr="005D5519" w:rsidRDefault="00485FD6" w:rsidP="002821D1">
      <w:pPr>
        <w:spacing w:after="0" w:line="276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Le Conseil Municipal,</w:t>
      </w:r>
    </w:p>
    <w:p w14:paraId="00E2B87A" w14:textId="77777777" w:rsidR="00485FD6" w:rsidRPr="005D5519" w:rsidRDefault="00485FD6" w:rsidP="002821D1">
      <w:pPr>
        <w:spacing w:after="0" w:line="276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Après en avoir délibéré,</w:t>
      </w:r>
    </w:p>
    <w:p w14:paraId="14CBC0C4" w14:textId="072D9D05" w:rsidR="00485FD6" w:rsidRPr="005D5519" w:rsidRDefault="00485FD6" w:rsidP="002821D1">
      <w:pPr>
        <w:keepNext/>
        <w:spacing w:after="0" w:line="276" w:lineRule="auto"/>
        <w:ind w:left="1003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Décide de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réaliser un nouveau columbarium pour un montant de 13.059€ HT</w:t>
      </w: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14:paraId="67AEEBA1" w14:textId="77777777" w:rsidR="00485FD6" w:rsidRPr="005D5519" w:rsidRDefault="00485FD6" w:rsidP="002821D1">
      <w:pPr>
        <w:spacing w:after="200" w:line="276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A l’unanimité.</w:t>
      </w:r>
    </w:p>
    <w:p w14:paraId="36E37593" w14:textId="74D22526" w:rsidR="00485FD6" w:rsidRDefault="00485FD6" w:rsidP="00485FD6">
      <w:pPr>
        <w:pStyle w:val="Corpsdetexte"/>
        <w:rPr>
          <w:u w:val="single"/>
        </w:rPr>
      </w:pPr>
    </w:p>
    <w:p w14:paraId="4B2A5122" w14:textId="3177639D" w:rsidR="006A6F69" w:rsidRDefault="006A6F69" w:rsidP="00CC7243">
      <w:pPr>
        <w:pStyle w:val="Corpsdetexte"/>
        <w:numPr>
          <w:ilvl w:val="0"/>
          <w:numId w:val="1"/>
        </w:numPr>
        <w:rPr>
          <w:u w:val="single"/>
        </w:rPr>
      </w:pPr>
      <w:r>
        <w:rPr>
          <w:u w:val="single"/>
        </w:rPr>
        <w:t>DEMANDE DE SUBVENTION CSBO</w:t>
      </w:r>
    </w:p>
    <w:p w14:paraId="52F03033" w14:textId="77777777" w:rsidR="005D5519" w:rsidRDefault="005D5519" w:rsidP="005D5519">
      <w:pPr>
        <w:pStyle w:val="Corpsdetexte"/>
        <w:ind w:left="1003"/>
        <w:rPr>
          <w:u w:val="single"/>
        </w:rPr>
      </w:pPr>
    </w:p>
    <w:p w14:paraId="3F1274A3" w14:textId="0F99E582" w:rsidR="005D5519" w:rsidRPr="005D5519" w:rsidRDefault="005D5519" w:rsidP="00907817">
      <w:pPr>
        <w:ind w:left="295" w:firstLine="708"/>
        <w:rPr>
          <w:rFonts w:ascii="Arial" w:eastAsia="Times New Roman" w:hAnsi="Arial" w:cs="Arial"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sz w:val="24"/>
          <w:szCs w:val="24"/>
          <w:lang w:eastAsia="fr-FR"/>
        </w:rPr>
        <w:t xml:space="preserve">Le CSBO sollicite une subvention pour des travaux </w:t>
      </w:r>
    </w:p>
    <w:p w14:paraId="421178EA" w14:textId="0C64DBFA" w:rsidR="005D5519" w:rsidRPr="005D5519" w:rsidRDefault="005D5519" w:rsidP="00907817">
      <w:pPr>
        <w:spacing w:after="0" w:line="276" w:lineRule="auto"/>
        <w:ind w:left="1003"/>
        <w:rPr>
          <w:rFonts w:ascii="Arial" w:eastAsia="Times New Roman" w:hAnsi="Arial" w:cs="Arial"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sz w:val="24"/>
          <w:szCs w:val="24"/>
          <w:lang w:eastAsia="fr-FR"/>
        </w:rPr>
        <w:t xml:space="preserve">La commission propose de prendre en charge cet achat à hauteur de </w:t>
      </w:r>
      <w:r>
        <w:rPr>
          <w:rFonts w:ascii="Arial" w:eastAsia="Times New Roman" w:hAnsi="Arial" w:cs="Arial"/>
          <w:sz w:val="24"/>
          <w:szCs w:val="24"/>
          <w:lang w:eastAsia="fr-FR"/>
        </w:rPr>
        <w:t>20</w:t>
      </w:r>
      <w:r w:rsidRPr="005D5519">
        <w:rPr>
          <w:rFonts w:ascii="Arial" w:eastAsia="Times New Roman" w:hAnsi="Arial" w:cs="Arial"/>
          <w:sz w:val="24"/>
          <w:szCs w:val="24"/>
          <w:lang w:eastAsia="fr-FR"/>
        </w:rPr>
        <w:t xml:space="preserve">%, pour un montant </w:t>
      </w:r>
      <w:r w:rsidR="002D5CC7">
        <w:rPr>
          <w:rFonts w:ascii="Arial" w:eastAsia="Times New Roman" w:hAnsi="Arial" w:cs="Arial"/>
          <w:sz w:val="24"/>
          <w:szCs w:val="24"/>
          <w:lang w:eastAsia="fr-FR"/>
        </w:rPr>
        <w:t xml:space="preserve">maximum </w:t>
      </w:r>
      <w:r w:rsidRPr="005D5519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fr-FR"/>
        </w:rPr>
        <w:t>144.000</w:t>
      </w:r>
      <w:r w:rsidRPr="005D5519">
        <w:rPr>
          <w:rFonts w:ascii="Arial" w:eastAsia="Times New Roman" w:hAnsi="Arial" w:cs="Arial"/>
          <w:sz w:val="24"/>
          <w:szCs w:val="24"/>
          <w:lang w:eastAsia="fr-FR"/>
        </w:rPr>
        <w:t>€.</w:t>
      </w:r>
    </w:p>
    <w:p w14:paraId="335891D5" w14:textId="77777777" w:rsidR="005D5519" w:rsidRPr="005D5519" w:rsidRDefault="005D5519" w:rsidP="005D5519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DF76A3" w14:textId="77777777" w:rsidR="005D5519" w:rsidRPr="005D5519" w:rsidRDefault="005D5519" w:rsidP="002821D1">
      <w:pPr>
        <w:spacing w:after="0" w:line="276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Le Conseil Municipal,</w:t>
      </w:r>
    </w:p>
    <w:p w14:paraId="02D73864" w14:textId="77777777" w:rsidR="005D5519" w:rsidRPr="005D5519" w:rsidRDefault="005D5519" w:rsidP="002821D1">
      <w:pPr>
        <w:spacing w:after="0" w:line="276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Après en avoir délibéré,</w:t>
      </w:r>
    </w:p>
    <w:p w14:paraId="159AFA65" w14:textId="06BC8FA5" w:rsidR="005D5519" w:rsidRDefault="005D5519" w:rsidP="002821D1">
      <w:pPr>
        <w:keepNext/>
        <w:spacing w:after="0" w:line="276" w:lineRule="auto"/>
        <w:ind w:left="1003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Décide de verser une subvention d’un montant de </w:t>
      </w:r>
      <w:r w:rsidR="002D5CC7">
        <w:rPr>
          <w:rFonts w:ascii="Arial" w:eastAsia="Times New Roman" w:hAnsi="Arial" w:cs="Arial"/>
          <w:b/>
          <w:sz w:val="24"/>
          <w:szCs w:val="24"/>
          <w:lang w:eastAsia="fr-FR"/>
        </w:rPr>
        <w:t>20% pour un montant max de 144.000€.</w:t>
      </w:r>
    </w:p>
    <w:p w14:paraId="1457C8BC" w14:textId="77777777" w:rsidR="002D5CC7" w:rsidRPr="005D5519" w:rsidRDefault="002D5CC7" w:rsidP="005D5519">
      <w:pPr>
        <w:keepNext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584B2A8" w14:textId="77777777" w:rsidR="005D5519" w:rsidRPr="005D5519" w:rsidRDefault="005D5519" w:rsidP="002821D1">
      <w:pPr>
        <w:spacing w:after="200" w:line="276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b/>
          <w:sz w:val="24"/>
          <w:szCs w:val="24"/>
          <w:lang w:eastAsia="fr-FR"/>
        </w:rPr>
        <w:t>A l’unanimité.</w:t>
      </w:r>
    </w:p>
    <w:p w14:paraId="7EC6D030" w14:textId="77777777" w:rsidR="005D5519" w:rsidRPr="005D5519" w:rsidRDefault="005D5519" w:rsidP="00907817">
      <w:pPr>
        <w:spacing w:before="100" w:beforeAutospacing="1" w:after="100" w:afterAutospacing="1" w:line="240" w:lineRule="auto"/>
        <w:ind w:left="295" w:firstLine="708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5D5519">
        <w:rPr>
          <w:rFonts w:ascii="Arial" w:eastAsia="Times New Roman" w:hAnsi="Arial" w:cs="Arial"/>
          <w:i/>
          <w:sz w:val="24"/>
          <w:szCs w:val="24"/>
          <w:lang w:eastAsia="fr-FR"/>
        </w:rPr>
        <w:t>Messieurs METZ et BAUMERT s’abstiennent car membre de l’association</w:t>
      </w:r>
    </w:p>
    <w:p w14:paraId="6375F3AF" w14:textId="77777777" w:rsidR="005D5519" w:rsidRDefault="005D5519" w:rsidP="005D5519">
      <w:pPr>
        <w:pStyle w:val="Corpsdetexte"/>
        <w:ind w:left="1003"/>
        <w:rPr>
          <w:u w:val="single"/>
        </w:rPr>
      </w:pPr>
    </w:p>
    <w:p w14:paraId="5BD50232" w14:textId="77777777" w:rsidR="00CC7243" w:rsidRDefault="00CC7243" w:rsidP="00CC7243">
      <w:pPr>
        <w:pStyle w:val="Corpsdetexte"/>
        <w:numPr>
          <w:ilvl w:val="0"/>
          <w:numId w:val="1"/>
        </w:numPr>
        <w:rPr>
          <w:u w:val="single"/>
        </w:rPr>
      </w:pPr>
      <w:r>
        <w:rPr>
          <w:u w:val="single"/>
        </w:rPr>
        <w:t>DIVERS</w:t>
      </w:r>
    </w:p>
    <w:p w14:paraId="36EC3A0A" w14:textId="77777777" w:rsidR="002821D1" w:rsidRDefault="002821D1" w:rsidP="002821D1">
      <w:pPr>
        <w:pStyle w:val="Corpsdetexte"/>
        <w:ind w:left="1003"/>
        <w:rPr>
          <w:u w:val="single"/>
        </w:rPr>
      </w:pPr>
    </w:p>
    <w:p w14:paraId="227E226F" w14:textId="283DA48B" w:rsidR="00F0595A" w:rsidRPr="00907817" w:rsidRDefault="006C45EF" w:rsidP="00907817">
      <w:pPr>
        <w:pStyle w:val="Corpsdetexte"/>
        <w:numPr>
          <w:ilvl w:val="0"/>
          <w:numId w:val="3"/>
        </w:numPr>
        <w:rPr>
          <w:b w:val="0"/>
        </w:rPr>
      </w:pPr>
      <w:r>
        <w:rPr>
          <w:u w:val="single"/>
        </w:rPr>
        <w:t>Arrosage</w:t>
      </w:r>
      <w:r w:rsidR="00F0595A">
        <w:rPr>
          <w:u w:val="single"/>
        </w:rPr>
        <w:t xml:space="preserve">: </w:t>
      </w:r>
      <w:r>
        <w:rPr>
          <w:b w:val="0"/>
        </w:rPr>
        <w:t xml:space="preserve">une nouvelle citerne sera équipée d’une pompe électrique et d’un </w:t>
      </w:r>
      <w:r w:rsidR="00907817">
        <w:rPr>
          <w:b w:val="0"/>
        </w:rPr>
        <w:t>tuyau</w:t>
      </w:r>
      <w:r>
        <w:rPr>
          <w:b w:val="0"/>
        </w:rPr>
        <w:t xml:space="preserve"> sur dévidoir pour l’</w:t>
      </w:r>
      <w:r w:rsidR="00907817">
        <w:rPr>
          <w:b w:val="0"/>
        </w:rPr>
        <w:t>arrosage</w:t>
      </w:r>
      <w:r>
        <w:rPr>
          <w:b w:val="0"/>
        </w:rPr>
        <w:t xml:space="preserve"> des fleurs.</w:t>
      </w:r>
    </w:p>
    <w:p w14:paraId="7BAB12F3" w14:textId="6446D577" w:rsidR="00F0595A" w:rsidRPr="00F0595A" w:rsidRDefault="00F0595A" w:rsidP="00F0595A">
      <w:pPr>
        <w:pStyle w:val="Corpsdetexte"/>
        <w:numPr>
          <w:ilvl w:val="0"/>
          <w:numId w:val="3"/>
        </w:numPr>
        <w:rPr>
          <w:b w:val="0"/>
        </w:rPr>
      </w:pPr>
      <w:r>
        <w:rPr>
          <w:u w:val="single"/>
        </w:rPr>
        <w:t>Maladie du frêne </w:t>
      </w:r>
      <w:r w:rsidR="00907817">
        <w:rPr>
          <w:u w:val="single"/>
        </w:rPr>
        <w:t>:</w:t>
      </w:r>
      <w:r w:rsidR="00907817">
        <w:rPr>
          <w:b w:val="0"/>
        </w:rPr>
        <w:t xml:space="preserve"> des</w:t>
      </w:r>
      <w:r w:rsidRPr="00F0595A">
        <w:rPr>
          <w:b w:val="0"/>
        </w:rPr>
        <w:t xml:space="preserve"> </w:t>
      </w:r>
      <w:r w:rsidR="00907817" w:rsidRPr="00F0595A">
        <w:rPr>
          <w:b w:val="0"/>
        </w:rPr>
        <w:t>pancartes</w:t>
      </w:r>
      <w:r w:rsidRPr="00F0595A">
        <w:rPr>
          <w:b w:val="0"/>
        </w:rPr>
        <w:t xml:space="preserve"> s</w:t>
      </w:r>
      <w:r w:rsidR="006C45EF">
        <w:rPr>
          <w:b w:val="0"/>
        </w:rPr>
        <w:t>eront</w:t>
      </w:r>
      <w:r w:rsidRPr="00F0595A">
        <w:rPr>
          <w:b w:val="0"/>
        </w:rPr>
        <w:t xml:space="preserve"> apposé</w:t>
      </w:r>
      <w:r w:rsidR="006C45EF">
        <w:rPr>
          <w:b w:val="0"/>
        </w:rPr>
        <w:t xml:space="preserve">es aux différentes entrées </w:t>
      </w:r>
      <w:r w:rsidR="00907817">
        <w:rPr>
          <w:b w:val="0"/>
        </w:rPr>
        <w:t>des forets communales</w:t>
      </w:r>
      <w:r w:rsidRPr="00F0595A">
        <w:rPr>
          <w:b w:val="0"/>
        </w:rPr>
        <w:t xml:space="preserve"> à l’entrée de la </w:t>
      </w:r>
      <w:r w:rsidR="00907817" w:rsidRPr="00F0595A">
        <w:rPr>
          <w:b w:val="0"/>
        </w:rPr>
        <w:t>forêt</w:t>
      </w:r>
      <w:r w:rsidRPr="00F0595A">
        <w:rPr>
          <w:b w:val="0"/>
        </w:rPr>
        <w:t xml:space="preserve"> communale pour sensibiliser le public à la maladie des frênes</w:t>
      </w:r>
    </w:p>
    <w:p w14:paraId="07DE7269" w14:textId="797141A4" w:rsidR="006C45EF" w:rsidRPr="00907817" w:rsidRDefault="00F0595A" w:rsidP="00F0595A">
      <w:pPr>
        <w:pStyle w:val="Corpsdetexte"/>
        <w:numPr>
          <w:ilvl w:val="0"/>
          <w:numId w:val="3"/>
        </w:numPr>
        <w:rPr>
          <w:b w:val="0"/>
        </w:rPr>
      </w:pPr>
      <w:r>
        <w:rPr>
          <w:u w:val="single"/>
        </w:rPr>
        <w:t xml:space="preserve">Accueil du matin : </w:t>
      </w:r>
      <w:r w:rsidR="006C45EF" w:rsidRPr="00907817">
        <w:rPr>
          <w:b w:val="0"/>
        </w:rPr>
        <w:t>depuis le 1</w:t>
      </w:r>
      <w:r w:rsidR="006C45EF" w:rsidRPr="00907817">
        <w:rPr>
          <w:b w:val="0"/>
          <w:vertAlign w:val="superscript"/>
        </w:rPr>
        <w:t>er</w:t>
      </w:r>
      <w:r w:rsidR="006C45EF" w:rsidRPr="00907817">
        <w:rPr>
          <w:b w:val="0"/>
        </w:rPr>
        <w:t xml:space="preserve"> janvier 2019, l’accueil du matin est devenu une compétence Communauté de Communes du Canton d’</w:t>
      </w:r>
      <w:r w:rsidR="00907817" w:rsidRPr="00907817">
        <w:rPr>
          <w:b w:val="0"/>
        </w:rPr>
        <w:t>Erstein</w:t>
      </w:r>
      <w:r w:rsidR="006C45EF" w:rsidRPr="00907817">
        <w:rPr>
          <w:b w:val="0"/>
        </w:rPr>
        <w:t>.</w:t>
      </w:r>
    </w:p>
    <w:p w14:paraId="2E97A4CC" w14:textId="77777777" w:rsidR="006C45EF" w:rsidRPr="006C45EF" w:rsidRDefault="006C45EF" w:rsidP="00907817">
      <w:pPr>
        <w:pStyle w:val="Corpsdetexte"/>
        <w:ind w:left="1363"/>
        <w:rPr>
          <w:u w:val="single"/>
        </w:rPr>
      </w:pPr>
      <w:r>
        <w:rPr>
          <w:b w:val="0"/>
        </w:rPr>
        <w:t>A ce jour, si le nombre de demandes ne devait pas augmenter à la rentrée, ce service ne pourra plus être maintenu.</w:t>
      </w:r>
    </w:p>
    <w:p w14:paraId="63FA9650" w14:textId="77B99CAB" w:rsidR="00F0595A" w:rsidRPr="00F0595A" w:rsidRDefault="006C45EF" w:rsidP="00907817">
      <w:pPr>
        <w:pStyle w:val="Corpsdetexte"/>
        <w:ind w:left="1363"/>
        <w:rPr>
          <w:u w:val="single"/>
        </w:rPr>
      </w:pPr>
      <w:r>
        <w:rPr>
          <w:b w:val="0"/>
        </w:rPr>
        <w:t>En cas de maintien, le tarif passera à 2,50€/ heure.</w:t>
      </w:r>
    </w:p>
    <w:p w14:paraId="77FE4012" w14:textId="020BDC5E" w:rsidR="00F0595A" w:rsidRPr="00F0595A" w:rsidRDefault="00F0595A" w:rsidP="00F0595A">
      <w:pPr>
        <w:pStyle w:val="Corpsdetexte"/>
        <w:numPr>
          <w:ilvl w:val="0"/>
          <w:numId w:val="3"/>
        </w:numPr>
        <w:rPr>
          <w:b w:val="0"/>
        </w:rPr>
      </w:pPr>
      <w:r>
        <w:rPr>
          <w:u w:val="single"/>
        </w:rPr>
        <w:t xml:space="preserve">Espace jeunes : </w:t>
      </w:r>
      <w:r w:rsidRPr="00F0595A">
        <w:rPr>
          <w:b w:val="0"/>
        </w:rPr>
        <w:t>Dans le cadre de l’opér</w:t>
      </w:r>
      <w:r>
        <w:rPr>
          <w:b w:val="0"/>
        </w:rPr>
        <w:t>ation « Agis pour tes vacances » </w:t>
      </w:r>
      <w:r w:rsidR="00857FC9">
        <w:rPr>
          <w:b w:val="0"/>
        </w:rPr>
        <w:t xml:space="preserve">15 jeunes  seront présents le 15 </w:t>
      </w:r>
      <w:r w:rsidRPr="00F0595A">
        <w:rPr>
          <w:b w:val="0"/>
        </w:rPr>
        <w:t xml:space="preserve"> juillet 2019</w:t>
      </w:r>
      <w:r>
        <w:rPr>
          <w:b w:val="0"/>
        </w:rPr>
        <w:t>.</w:t>
      </w:r>
    </w:p>
    <w:p w14:paraId="42F74F64" w14:textId="24623A84" w:rsidR="00F0595A" w:rsidRDefault="00F0595A" w:rsidP="00F0595A">
      <w:pPr>
        <w:pStyle w:val="Corpsdetexte"/>
        <w:ind w:left="1363"/>
        <w:rPr>
          <w:u w:val="single"/>
        </w:rPr>
      </w:pPr>
    </w:p>
    <w:p w14:paraId="65F79B5F" w14:textId="77777777" w:rsidR="00F0595A" w:rsidRDefault="00F0595A" w:rsidP="00F0595A">
      <w:pPr>
        <w:pStyle w:val="Corpsdetexte"/>
        <w:ind w:left="1363"/>
        <w:rPr>
          <w:u w:val="single"/>
        </w:rPr>
      </w:pPr>
    </w:p>
    <w:p w14:paraId="7F14F0F0" w14:textId="77777777" w:rsidR="00F0595A" w:rsidRDefault="00F0595A" w:rsidP="00F0595A">
      <w:pPr>
        <w:pStyle w:val="Corpsdetexte"/>
        <w:ind w:left="1363"/>
        <w:rPr>
          <w:u w:val="single"/>
        </w:rPr>
      </w:pPr>
    </w:p>
    <w:p w14:paraId="616C1149" w14:textId="70E2CACC" w:rsidR="00F0595A" w:rsidRDefault="00F0595A" w:rsidP="00F0595A">
      <w:pPr>
        <w:pStyle w:val="Corpsdetexte"/>
        <w:ind w:left="2832"/>
        <w:rPr>
          <w:u w:val="single"/>
        </w:rPr>
      </w:pPr>
      <w:r>
        <w:rPr>
          <w:u w:val="single"/>
        </w:rPr>
        <w:t>FIN DE LA SEANCE :</w:t>
      </w:r>
      <w:r w:rsidR="006C45EF">
        <w:rPr>
          <w:u w:val="single"/>
        </w:rPr>
        <w:t xml:space="preserve"> 23h20</w:t>
      </w:r>
    </w:p>
    <w:p w14:paraId="15C2154E" w14:textId="77777777" w:rsidR="00CC7243" w:rsidRPr="00CC7243" w:rsidRDefault="00CC7243" w:rsidP="00CC7243">
      <w:pPr>
        <w:spacing w:after="0" w:line="25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1B7FC58" w14:textId="77777777" w:rsidR="002A2C1E" w:rsidRPr="00CC7243" w:rsidRDefault="002A2C1E">
      <w:pPr>
        <w:rPr>
          <w:rFonts w:ascii="Arial" w:hAnsi="Arial" w:cs="Arial"/>
        </w:rPr>
      </w:pPr>
    </w:p>
    <w:sectPr w:rsidR="002A2C1E" w:rsidRPr="00CC7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42AFD" w14:textId="77777777" w:rsidR="00134908" w:rsidRDefault="00134908" w:rsidP="00B11E73">
      <w:pPr>
        <w:spacing w:after="0" w:line="240" w:lineRule="auto"/>
      </w:pPr>
      <w:r>
        <w:separator/>
      </w:r>
    </w:p>
  </w:endnote>
  <w:endnote w:type="continuationSeparator" w:id="0">
    <w:p w14:paraId="19A41AB7" w14:textId="77777777" w:rsidR="00134908" w:rsidRDefault="00134908" w:rsidP="00B1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269B2" w14:textId="77777777" w:rsidR="00B11E73" w:rsidRDefault="00B11E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254112"/>
      <w:docPartObj>
        <w:docPartGallery w:val="Page Numbers (Bottom of Page)"/>
        <w:docPartUnique/>
      </w:docPartObj>
    </w:sdtPr>
    <w:sdtEndPr/>
    <w:sdtContent>
      <w:p w14:paraId="7E4F04CD" w14:textId="7511BDB2" w:rsidR="00B11E73" w:rsidRDefault="00B11E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C07">
          <w:rPr>
            <w:noProof/>
          </w:rPr>
          <w:t>1</w:t>
        </w:r>
        <w:r>
          <w:fldChar w:fldCharType="end"/>
        </w:r>
      </w:p>
    </w:sdtContent>
  </w:sdt>
  <w:p w14:paraId="67C3DF02" w14:textId="77777777" w:rsidR="00B11E73" w:rsidRDefault="00B11E7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67CC" w14:textId="77777777" w:rsidR="00B11E73" w:rsidRDefault="00B11E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6877A" w14:textId="77777777" w:rsidR="00134908" w:rsidRDefault="00134908" w:rsidP="00B11E73">
      <w:pPr>
        <w:spacing w:after="0" w:line="240" w:lineRule="auto"/>
      </w:pPr>
      <w:r>
        <w:separator/>
      </w:r>
    </w:p>
  </w:footnote>
  <w:footnote w:type="continuationSeparator" w:id="0">
    <w:p w14:paraId="5255B140" w14:textId="77777777" w:rsidR="00134908" w:rsidRDefault="00134908" w:rsidP="00B1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43823" w14:textId="77777777" w:rsidR="00B11E73" w:rsidRDefault="00B11E7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79673" w14:textId="77777777" w:rsidR="00B11E73" w:rsidRDefault="00B11E7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95154" w14:textId="77777777" w:rsidR="00B11E73" w:rsidRDefault="00B11E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25C6"/>
    <w:multiLevelType w:val="hybridMultilevel"/>
    <w:tmpl w:val="72A807DA"/>
    <w:lvl w:ilvl="0" w:tplc="C862D900">
      <w:start w:val="1"/>
      <w:numFmt w:val="upperLetter"/>
      <w:lvlText w:val="%1."/>
      <w:lvlJc w:val="left"/>
      <w:pPr>
        <w:ind w:left="1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2F091D75"/>
    <w:multiLevelType w:val="hybridMultilevel"/>
    <w:tmpl w:val="9A60F822"/>
    <w:lvl w:ilvl="0" w:tplc="00A61C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1FC1DE8"/>
    <w:multiLevelType w:val="hybridMultilevel"/>
    <w:tmpl w:val="0672ABB4"/>
    <w:lvl w:ilvl="0" w:tplc="1A3250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D97011"/>
    <w:multiLevelType w:val="hybridMultilevel"/>
    <w:tmpl w:val="13F27DEA"/>
    <w:lvl w:ilvl="0" w:tplc="2D4871B8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7FB226C1"/>
    <w:multiLevelType w:val="hybridMultilevel"/>
    <w:tmpl w:val="E09C69BE"/>
    <w:lvl w:ilvl="0" w:tplc="9E9AFA4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43"/>
    <w:rsid w:val="000000F6"/>
    <w:rsid w:val="000652E1"/>
    <w:rsid w:val="000868EE"/>
    <w:rsid w:val="000E67CD"/>
    <w:rsid w:val="00134908"/>
    <w:rsid w:val="0014638D"/>
    <w:rsid w:val="00156942"/>
    <w:rsid w:val="001841DE"/>
    <w:rsid w:val="00226AA9"/>
    <w:rsid w:val="00255890"/>
    <w:rsid w:val="00257639"/>
    <w:rsid w:val="002618DF"/>
    <w:rsid w:val="002821D1"/>
    <w:rsid w:val="002A2C1E"/>
    <w:rsid w:val="002D5CC7"/>
    <w:rsid w:val="002E26DE"/>
    <w:rsid w:val="00316F3A"/>
    <w:rsid w:val="00376115"/>
    <w:rsid w:val="00390D59"/>
    <w:rsid w:val="0039236D"/>
    <w:rsid w:val="004652DD"/>
    <w:rsid w:val="00467CA5"/>
    <w:rsid w:val="00485FD6"/>
    <w:rsid w:val="004B3183"/>
    <w:rsid w:val="00510008"/>
    <w:rsid w:val="00513A8C"/>
    <w:rsid w:val="005500E4"/>
    <w:rsid w:val="005545C7"/>
    <w:rsid w:val="005C13F4"/>
    <w:rsid w:val="005D5519"/>
    <w:rsid w:val="0062040B"/>
    <w:rsid w:val="006A6F69"/>
    <w:rsid w:val="006C45EF"/>
    <w:rsid w:val="006C52AD"/>
    <w:rsid w:val="00853CAA"/>
    <w:rsid w:val="00857FC9"/>
    <w:rsid w:val="008836CC"/>
    <w:rsid w:val="008848BA"/>
    <w:rsid w:val="00902320"/>
    <w:rsid w:val="00907817"/>
    <w:rsid w:val="009B7EB8"/>
    <w:rsid w:val="00AA7F80"/>
    <w:rsid w:val="00B11E73"/>
    <w:rsid w:val="00BC2066"/>
    <w:rsid w:val="00C47DE9"/>
    <w:rsid w:val="00CC7243"/>
    <w:rsid w:val="00CD7D83"/>
    <w:rsid w:val="00D84401"/>
    <w:rsid w:val="00DA7E49"/>
    <w:rsid w:val="00E50DEB"/>
    <w:rsid w:val="00E54843"/>
    <w:rsid w:val="00F0595A"/>
    <w:rsid w:val="00F44E2C"/>
    <w:rsid w:val="00F614C7"/>
    <w:rsid w:val="00F9674E"/>
    <w:rsid w:val="00F97B88"/>
    <w:rsid w:val="00FC07D8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EB75"/>
  <w15:chartTrackingRefBased/>
  <w15:docId w15:val="{0D3435C4-09CC-41AE-8DF1-6ABFE7EC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D6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7243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CC7243"/>
    <w:pPr>
      <w:suppressAutoHyphens/>
      <w:autoSpaceDN w:val="0"/>
      <w:spacing w:after="0" w:line="240" w:lineRule="auto"/>
    </w:pPr>
    <w:rPr>
      <w:rFonts w:ascii="Arial" w:eastAsia="Times New Roman" w:hAnsi="Arial" w:cs="Arial"/>
      <w:b/>
      <w:kern w:val="3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C7243"/>
    <w:rPr>
      <w:rFonts w:ascii="Arial" w:eastAsia="Times New Roman" w:hAnsi="Arial" w:cs="Arial"/>
      <w:b/>
      <w:kern w:val="3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CC7243"/>
    <w:pPr>
      <w:ind w:left="708"/>
      <w:jc w:val="both"/>
    </w:pPr>
    <w:rPr>
      <w:rFonts w:ascii="Arial" w:hAnsi="Arial" w:cs="Arial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C7243"/>
    <w:rPr>
      <w:rFonts w:ascii="Arial" w:hAnsi="Arial" w:cs="Arial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652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52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52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52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52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2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1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E73"/>
  </w:style>
  <w:style w:type="paragraph" w:styleId="Pieddepage">
    <w:name w:val="footer"/>
    <w:basedOn w:val="Normal"/>
    <w:link w:val="PieddepageCar"/>
    <w:uiPriority w:val="99"/>
    <w:unhideWhenUsed/>
    <w:rsid w:val="00B1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E73"/>
  </w:style>
  <w:style w:type="paragraph" w:styleId="Retraitcorpsdetexte2">
    <w:name w:val="Body Text Indent 2"/>
    <w:basedOn w:val="Normal"/>
    <w:link w:val="Retraitcorpsdetexte2Car"/>
    <w:uiPriority w:val="99"/>
    <w:unhideWhenUsed/>
    <w:rsid w:val="0014638D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14638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michon</dc:creator>
  <cp:keywords/>
  <dc:description/>
  <cp:lastModifiedBy>emmanuel schnell</cp:lastModifiedBy>
  <cp:revision>2</cp:revision>
  <cp:lastPrinted>2019-06-19T06:57:00Z</cp:lastPrinted>
  <dcterms:created xsi:type="dcterms:W3CDTF">2019-12-04T12:13:00Z</dcterms:created>
  <dcterms:modified xsi:type="dcterms:W3CDTF">2019-12-04T12:13:00Z</dcterms:modified>
</cp:coreProperties>
</file>