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09" w:rsidRDefault="00D03409" w:rsidP="00880B18">
      <w:pPr>
        <w:spacing w:after="200" w:line="276" w:lineRule="auto"/>
        <w:rPr>
          <w:rFonts w:ascii="Arial" w:hAnsi="Arial" w:cs="Arial"/>
          <w:b/>
          <w:sz w:val="24"/>
          <w:szCs w:val="24"/>
          <w:u w:val="single"/>
        </w:rPr>
      </w:pPr>
      <w:bookmarkStart w:id="0" w:name="_GoBack"/>
      <w:bookmarkEnd w:id="0"/>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DEPARTEMENT DU BAS-RHIN</w:t>
      </w:r>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ARRONDISSEMENT DE SELESTAT-ERSTEIN</w:t>
      </w:r>
    </w:p>
    <w:p w:rsidR="00CA235B" w:rsidRPr="00CA235B" w:rsidRDefault="00CA235B" w:rsidP="00CA235B">
      <w:pPr>
        <w:suppressAutoHyphens/>
        <w:autoSpaceDN w:val="0"/>
        <w:spacing w:after="0" w:line="240" w:lineRule="auto"/>
        <w:ind w:left="283"/>
        <w:jc w:val="both"/>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COMMUNE D’OSTHOUSE</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Extrait du procès-verbal des délibérations du Conseil Municipal</w:t>
      </w: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b/>
          <w:kern w:val="3"/>
          <w:sz w:val="24"/>
          <w:szCs w:val="24"/>
          <w:lang w:eastAsia="fr-FR"/>
        </w:rPr>
      </w:pPr>
      <w:r w:rsidRPr="00CA235B">
        <w:rPr>
          <w:rFonts w:ascii="Arial" w:eastAsia="Times New Roman" w:hAnsi="Arial" w:cs="Arial"/>
          <w:b/>
          <w:kern w:val="3"/>
          <w:sz w:val="24"/>
          <w:szCs w:val="24"/>
          <w:lang w:eastAsia="fr-FR"/>
        </w:rPr>
        <w:t xml:space="preserve">Séance du </w:t>
      </w:r>
      <w:r w:rsidR="00BF21B1">
        <w:rPr>
          <w:rFonts w:ascii="Arial" w:eastAsia="Times New Roman" w:hAnsi="Arial" w:cs="Arial"/>
          <w:b/>
          <w:kern w:val="3"/>
          <w:sz w:val="24"/>
          <w:szCs w:val="24"/>
          <w:lang w:eastAsia="fr-FR"/>
        </w:rPr>
        <w:t>13</w:t>
      </w:r>
      <w:r>
        <w:rPr>
          <w:rFonts w:ascii="Arial" w:eastAsia="Times New Roman" w:hAnsi="Arial" w:cs="Arial"/>
          <w:b/>
          <w:kern w:val="3"/>
          <w:sz w:val="24"/>
          <w:szCs w:val="24"/>
          <w:lang w:eastAsia="fr-FR"/>
        </w:rPr>
        <w:t xml:space="preserve"> décembre</w:t>
      </w:r>
      <w:r w:rsidRPr="00CA235B">
        <w:rPr>
          <w:rFonts w:ascii="Arial" w:eastAsia="Times New Roman" w:hAnsi="Arial" w:cs="Arial"/>
          <w:b/>
          <w:kern w:val="3"/>
          <w:sz w:val="24"/>
          <w:szCs w:val="24"/>
          <w:lang w:eastAsia="fr-FR"/>
        </w:rPr>
        <w:t xml:space="preserve"> 2018</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sous la présidence de Monsieur Christophe BREYSACH, Maire,</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Nombre de conseillers élus : 15</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Conseillers en fonction : 14</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CA235B">
        <w:rPr>
          <w:rFonts w:ascii="Arial" w:eastAsia="Times New Roman" w:hAnsi="Arial" w:cs="Arial"/>
          <w:kern w:val="3"/>
          <w:sz w:val="24"/>
          <w:szCs w:val="24"/>
          <w:lang w:eastAsia="fr-FR"/>
        </w:rPr>
        <w:t xml:space="preserve"> Présents : </w:t>
      </w:r>
      <w:r w:rsidR="002C767A">
        <w:rPr>
          <w:rFonts w:ascii="Arial" w:eastAsia="Times New Roman" w:hAnsi="Arial" w:cs="Arial"/>
          <w:kern w:val="3"/>
          <w:sz w:val="24"/>
          <w:szCs w:val="24"/>
          <w:lang w:eastAsia="fr-FR"/>
        </w:rPr>
        <w:t>9</w:t>
      </w:r>
    </w:p>
    <w:p w:rsidR="002C767A"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Procuration</w:t>
      </w:r>
      <w:r w:rsidR="002C767A">
        <w:rPr>
          <w:rFonts w:ascii="Arial" w:eastAsia="Times New Roman" w:hAnsi="Arial" w:cs="Arial"/>
          <w:kern w:val="3"/>
          <w:sz w:val="24"/>
          <w:szCs w:val="24"/>
          <w:lang w:eastAsia="fr-FR"/>
        </w:rPr>
        <w:t>s</w:t>
      </w:r>
      <w:r w:rsidRPr="00CA235B">
        <w:rPr>
          <w:rFonts w:ascii="Arial" w:eastAsia="Times New Roman" w:hAnsi="Arial" w:cs="Arial"/>
          <w:kern w:val="3"/>
          <w:sz w:val="24"/>
          <w:szCs w:val="24"/>
          <w:lang w:eastAsia="fr-FR"/>
        </w:rPr>
        <w:t xml:space="preserve"> : </w:t>
      </w:r>
      <w:r w:rsidR="00521375">
        <w:rPr>
          <w:rFonts w:ascii="Arial" w:eastAsia="Times New Roman" w:hAnsi="Arial" w:cs="Arial"/>
          <w:kern w:val="3"/>
          <w:sz w:val="24"/>
          <w:szCs w:val="24"/>
          <w:lang w:eastAsia="fr-FR"/>
        </w:rPr>
        <w:t>3</w:t>
      </w:r>
    </w:p>
    <w:p w:rsidR="00CA235B"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Monsieur FORSTER donne procuration à Monsieur JOLLY</w:t>
      </w:r>
    </w:p>
    <w:p w:rsidR="002C767A"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Monsieur LAEMMER donne procuration à M</w:t>
      </w:r>
      <w:r w:rsidR="005C1F96">
        <w:rPr>
          <w:rFonts w:ascii="Arial" w:eastAsia="Times New Roman" w:hAnsi="Arial" w:cs="Arial"/>
          <w:kern w:val="3"/>
          <w:sz w:val="24"/>
          <w:szCs w:val="24"/>
          <w:lang w:eastAsia="fr-FR"/>
        </w:rPr>
        <w:t xml:space="preserve">onsieur </w:t>
      </w:r>
      <w:r>
        <w:rPr>
          <w:rFonts w:ascii="Arial" w:eastAsia="Times New Roman" w:hAnsi="Arial" w:cs="Arial"/>
          <w:kern w:val="3"/>
          <w:sz w:val="24"/>
          <w:szCs w:val="24"/>
          <w:lang w:eastAsia="fr-FR"/>
        </w:rPr>
        <w:t>KRETZ</w:t>
      </w:r>
    </w:p>
    <w:p w:rsidR="00521375" w:rsidRPr="00CA235B" w:rsidRDefault="00521375" w:rsidP="00CA235B">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Monsieur WILLER donne procuration à Madame KOENIG</w:t>
      </w:r>
    </w:p>
    <w:p w:rsidR="00CA235B" w:rsidRPr="00CA235B" w:rsidRDefault="00CA235B" w:rsidP="00CA235B">
      <w:pPr>
        <w:suppressAutoHyphens/>
        <w:autoSpaceDN w:val="0"/>
        <w:spacing w:after="0" w:line="240" w:lineRule="auto"/>
        <w:ind w:left="283"/>
        <w:jc w:val="center"/>
        <w:rPr>
          <w:rFonts w:ascii="Arial" w:eastAsia="Times New Roman" w:hAnsi="Arial" w:cs="Arial"/>
          <w:color w:val="FF0000"/>
          <w:kern w:val="3"/>
          <w:sz w:val="24"/>
          <w:szCs w:val="24"/>
          <w:lang w:eastAsia="fr-FR"/>
        </w:rPr>
      </w:pPr>
    </w:p>
    <w:p w:rsidR="002C767A" w:rsidRPr="002C767A"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C767A">
        <w:rPr>
          <w:rFonts w:ascii="Arial" w:eastAsia="Times New Roman" w:hAnsi="Arial" w:cs="Arial"/>
          <w:kern w:val="3"/>
          <w:sz w:val="24"/>
          <w:szCs w:val="24"/>
          <w:u w:val="single"/>
          <w:lang w:eastAsia="fr-FR"/>
        </w:rPr>
        <w:t xml:space="preserve">Absente </w:t>
      </w:r>
      <w:r w:rsidRPr="002C767A">
        <w:rPr>
          <w:rFonts w:ascii="Arial" w:eastAsia="Times New Roman" w:hAnsi="Arial" w:cs="Arial"/>
          <w:kern w:val="3"/>
          <w:sz w:val="24"/>
          <w:szCs w:val="24"/>
          <w:lang w:eastAsia="fr-FR"/>
        </w:rPr>
        <w:t>:</w:t>
      </w:r>
      <w:r w:rsidR="00CA235B" w:rsidRPr="002C767A">
        <w:rPr>
          <w:rFonts w:ascii="Arial" w:eastAsia="Times New Roman" w:hAnsi="Arial" w:cs="Arial"/>
          <w:kern w:val="3"/>
          <w:sz w:val="24"/>
          <w:szCs w:val="24"/>
          <w:lang w:eastAsia="fr-FR"/>
        </w:rPr>
        <w:t xml:space="preserve"> Mme Véronique SIGWALT- </w:t>
      </w:r>
    </w:p>
    <w:p w:rsidR="00CA235B" w:rsidRPr="002C767A"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C767A">
        <w:rPr>
          <w:rFonts w:ascii="Arial" w:eastAsia="Times New Roman" w:hAnsi="Arial" w:cs="Arial"/>
          <w:kern w:val="3"/>
          <w:sz w:val="24"/>
          <w:szCs w:val="24"/>
          <w:u w:val="single"/>
          <w:lang w:eastAsia="fr-FR"/>
        </w:rPr>
        <w:t>Absents excusés</w:t>
      </w:r>
      <w:r w:rsidRPr="002C767A">
        <w:rPr>
          <w:rFonts w:ascii="Arial" w:eastAsia="Times New Roman" w:hAnsi="Arial" w:cs="Arial"/>
          <w:kern w:val="3"/>
          <w:sz w:val="24"/>
          <w:szCs w:val="24"/>
          <w:lang w:eastAsia="fr-FR"/>
        </w:rPr>
        <w:t xml:space="preserve"> : </w:t>
      </w:r>
      <w:r w:rsidR="00CA235B" w:rsidRPr="002C767A">
        <w:rPr>
          <w:rFonts w:ascii="Arial" w:eastAsia="Times New Roman" w:hAnsi="Arial" w:cs="Arial"/>
          <w:kern w:val="3"/>
          <w:sz w:val="24"/>
          <w:szCs w:val="24"/>
          <w:lang w:eastAsia="fr-FR"/>
        </w:rPr>
        <w:t>Mme Anne MALEVERGNE – M. Renaud WILLER</w:t>
      </w:r>
    </w:p>
    <w:p w:rsidR="00CA235B" w:rsidRPr="00CA235B" w:rsidRDefault="00CA235B" w:rsidP="007F4CC8">
      <w:pPr>
        <w:suppressAutoHyphens/>
        <w:autoSpaceDN w:val="0"/>
        <w:spacing w:after="0" w:line="240" w:lineRule="auto"/>
        <w:rPr>
          <w:rFonts w:ascii="Arial" w:eastAsia="Times New Roman" w:hAnsi="Arial" w:cs="Arial"/>
          <w:color w:val="FF0000"/>
          <w:kern w:val="3"/>
          <w:sz w:val="24"/>
          <w:szCs w:val="24"/>
          <w:lang w:eastAsia="fr-FR"/>
        </w:rPr>
      </w:pPr>
    </w:p>
    <w:p w:rsidR="00CA235B" w:rsidRPr="002C767A"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C767A">
        <w:rPr>
          <w:rFonts w:ascii="Arial" w:eastAsia="Times New Roman" w:hAnsi="Arial" w:cs="Arial"/>
          <w:kern w:val="3"/>
          <w:sz w:val="24"/>
          <w:szCs w:val="24"/>
          <w:lang w:eastAsia="fr-FR"/>
        </w:rPr>
        <w:t>Secrétaire de séance : Angèle MULLER</w:t>
      </w:r>
    </w:p>
    <w:p w:rsidR="00CA235B" w:rsidRPr="002C767A" w:rsidRDefault="002C767A" w:rsidP="00CA235B">
      <w:pPr>
        <w:suppressAutoHyphens/>
        <w:autoSpaceDN w:val="0"/>
        <w:spacing w:after="0" w:line="240" w:lineRule="auto"/>
        <w:ind w:left="283"/>
        <w:jc w:val="center"/>
        <w:rPr>
          <w:rFonts w:ascii="Arial" w:eastAsia="Times New Roman" w:hAnsi="Arial" w:cs="Arial"/>
          <w:kern w:val="3"/>
          <w:sz w:val="24"/>
          <w:szCs w:val="24"/>
          <w:lang w:eastAsia="fr-FR"/>
        </w:rPr>
      </w:pPr>
      <w:r w:rsidRPr="002C767A">
        <w:rPr>
          <w:rFonts w:ascii="Arial" w:eastAsia="Times New Roman" w:hAnsi="Arial" w:cs="Arial"/>
          <w:kern w:val="3"/>
          <w:sz w:val="24"/>
          <w:szCs w:val="24"/>
          <w:lang w:eastAsia="fr-FR"/>
        </w:rPr>
        <w:t>Auditeurs : 0</w:t>
      </w: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Pr="00CA235B" w:rsidRDefault="00CA235B" w:rsidP="00CA235B">
      <w:pPr>
        <w:suppressAutoHyphens/>
        <w:autoSpaceDN w:val="0"/>
        <w:spacing w:after="0" w:line="240" w:lineRule="auto"/>
        <w:ind w:left="283"/>
        <w:jc w:val="center"/>
        <w:rPr>
          <w:rFonts w:ascii="Arial" w:eastAsia="Times New Roman" w:hAnsi="Arial" w:cs="Arial"/>
          <w:kern w:val="3"/>
          <w:sz w:val="24"/>
          <w:szCs w:val="24"/>
          <w:lang w:eastAsia="fr-FR"/>
        </w:rPr>
      </w:pPr>
    </w:p>
    <w:p w:rsidR="00CA235B" w:rsidRDefault="00CA235B" w:rsidP="00CA235B">
      <w:pPr>
        <w:pStyle w:val="Paragraphedeliste"/>
        <w:numPr>
          <w:ilvl w:val="0"/>
          <w:numId w:val="4"/>
        </w:numPr>
        <w:suppressAutoHyphens/>
        <w:autoSpaceDN w:val="0"/>
        <w:spacing w:after="0" w:line="240" w:lineRule="auto"/>
        <w:jc w:val="center"/>
        <w:rPr>
          <w:rFonts w:ascii="Arial" w:eastAsia="Times New Roman" w:hAnsi="Arial" w:cs="Arial"/>
          <w:b/>
          <w:kern w:val="3"/>
          <w:sz w:val="24"/>
          <w:szCs w:val="24"/>
          <w:u w:val="single"/>
          <w:lang w:eastAsia="fr-FR"/>
        </w:rPr>
      </w:pPr>
      <w:r w:rsidRPr="00CA235B">
        <w:rPr>
          <w:rFonts w:ascii="Arial" w:eastAsia="Times New Roman" w:hAnsi="Arial" w:cs="Arial"/>
          <w:b/>
          <w:kern w:val="3"/>
          <w:sz w:val="24"/>
          <w:szCs w:val="24"/>
          <w:u w:val="single"/>
          <w:lang w:eastAsia="fr-FR"/>
        </w:rPr>
        <w:t>APPROBATION DU CONSEIL MUNICIPAL DU 03 JUILLET 2018</w:t>
      </w:r>
    </w:p>
    <w:p w:rsidR="0075752C" w:rsidRDefault="0075752C" w:rsidP="0075752C">
      <w:pPr>
        <w:pStyle w:val="Paragraphedeliste"/>
        <w:suppressAutoHyphens/>
        <w:autoSpaceDN w:val="0"/>
        <w:spacing w:after="0" w:line="240" w:lineRule="auto"/>
        <w:ind w:left="643"/>
        <w:rPr>
          <w:rFonts w:ascii="Arial" w:eastAsia="Times New Roman" w:hAnsi="Arial" w:cs="Arial"/>
          <w:b/>
          <w:kern w:val="3"/>
          <w:sz w:val="24"/>
          <w:szCs w:val="24"/>
          <w:u w:val="single"/>
          <w:lang w:eastAsia="fr-FR"/>
        </w:rPr>
      </w:pPr>
    </w:p>
    <w:p w:rsidR="0075752C" w:rsidRPr="0075752C" w:rsidRDefault="0075752C" w:rsidP="0075752C">
      <w:pPr>
        <w:pStyle w:val="Paragraphedeliste"/>
        <w:suppressAutoHyphens/>
        <w:autoSpaceDN w:val="0"/>
        <w:spacing w:after="0" w:line="240" w:lineRule="auto"/>
        <w:ind w:left="643"/>
        <w:rPr>
          <w:rFonts w:ascii="Arial" w:eastAsia="Times New Roman" w:hAnsi="Arial" w:cs="Arial"/>
          <w:kern w:val="3"/>
          <w:sz w:val="24"/>
          <w:szCs w:val="24"/>
          <w:lang w:eastAsia="fr-FR"/>
        </w:rPr>
      </w:pPr>
      <w:r w:rsidRPr="0075752C">
        <w:rPr>
          <w:rFonts w:ascii="Arial" w:eastAsia="Times New Roman" w:hAnsi="Arial" w:cs="Arial"/>
          <w:kern w:val="3"/>
          <w:sz w:val="24"/>
          <w:szCs w:val="24"/>
          <w:lang w:eastAsia="fr-FR"/>
        </w:rPr>
        <w:t>Le compte rendu est approuvé à l’unanimité</w:t>
      </w:r>
    </w:p>
    <w:p w:rsidR="00CA235B" w:rsidRPr="0075752C" w:rsidRDefault="00CA235B" w:rsidP="00CA235B">
      <w:pPr>
        <w:pStyle w:val="Paragraphedeliste"/>
        <w:suppressAutoHyphens/>
        <w:autoSpaceDN w:val="0"/>
        <w:spacing w:after="0" w:line="240" w:lineRule="auto"/>
        <w:ind w:left="643"/>
        <w:rPr>
          <w:rFonts w:ascii="Arial" w:eastAsia="Times New Roman" w:hAnsi="Arial" w:cs="Arial"/>
          <w:kern w:val="3"/>
          <w:sz w:val="24"/>
          <w:szCs w:val="24"/>
          <w:lang w:eastAsia="fr-FR"/>
        </w:rPr>
      </w:pPr>
    </w:p>
    <w:p w:rsidR="00CA235B" w:rsidRDefault="00CA235B" w:rsidP="00CA235B">
      <w:pPr>
        <w:pStyle w:val="Paragraphedeliste"/>
        <w:numPr>
          <w:ilvl w:val="0"/>
          <w:numId w:val="4"/>
        </w:numPr>
        <w:suppressAutoHyphens/>
        <w:autoSpaceDN w:val="0"/>
        <w:spacing w:after="0" w:line="240" w:lineRule="auto"/>
        <w:jc w:val="center"/>
        <w:rPr>
          <w:rFonts w:ascii="Arial" w:eastAsia="Times New Roman" w:hAnsi="Arial" w:cs="Arial"/>
          <w:b/>
          <w:kern w:val="3"/>
          <w:sz w:val="24"/>
          <w:szCs w:val="24"/>
          <w:u w:val="single"/>
          <w:lang w:eastAsia="fr-FR"/>
        </w:rPr>
      </w:pPr>
      <w:r>
        <w:rPr>
          <w:rFonts w:ascii="Arial" w:eastAsia="Times New Roman" w:hAnsi="Arial" w:cs="Arial"/>
          <w:b/>
          <w:kern w:val="3"/>
          <w:sz w:val="24"/>
          <w:szCs w:val="24"/>
          <w:u w:val="single"/>
          <w:lang w:eastAsia="fr-FR"/>
        </w:rPr>
        <w:t xml:space="preserve">APPROBATION DU RAPPORT DE LA COMMISSION LOCALE </w:t>
      </w:r>
    </w:p>
    <w:p w:rsidR="00CA235B" w:rsidRPr="00CA235B" w:rsidRDefault="00CA235B" w:rsidP="00CA235B">
      <w:pPr>
        <w:suppressAutoHyphens/>
        <w:autoSpaceDN w:val="0"/>
        <w:spacing w:after="0" w:line="240" w:lineRule="auto"/>
        <w:ind w:left="1416" w:firstLine="708"/>
        <w:rPr>
          <w:rFonts w:ascii="Arial" w:eastAsia="Times New Roman" w:hAnsi="Arial" w:cs="Arial"/>
          <w:b/>
          <w:kern w:val="3"/>
          <w:sz w:val="24"/>
          <w:szCs w:val="24"/>
          <w:u w:val="single"/>
          <w:lang w:eastAsia="fr-FR"/>
        </w:rPr>
      </w:pPr>
      <w:r w:rsidRPr="00CA235B">
        <w:rPr>
          <w:rFonts w:ascii="Arial" w:eastAsia="Times New Roman" w:hAnsi="Arial" w:cs="Arial"/>
          <w:b/>
          <w:kern w:val="3"/>
          <w:sz w:val="24"/>
          <w:szCs w:val="24"/>
          <w:u w:val="single"/>
          <w:lang w:eastAsia="fr-FR"/>
        </w:rPr>
        <w:t>D’EVALUATION DES CHARGES TRANSFERREES</w:t>
      </w:r>
    </w:p>
    <w:p w:rsidR="00D03409" w:rsidRDefault="00D03409" w:rsidP="00CA235B">
      <w:pPr>
        <w:pStyle w:val="Paragraphedeliste"/>
        <w:spacing w:after="200" w:line="276" w:lineRule="auto"/>
        <w:ind w:left="928"/>
        <w:rPr>
          <w:rFonts w:ascii="Arial" w:hAnsi="Arial" w:cs="Arial"/>
          <w:b/>
          <w:sz w:val="24"/>
          <w:szCs w:val="24"/>
          <w:u w:val="single"/>
        </w:rPr>
      </w:pPr>
    </w:p>
    <w:p w:rsidR="005E0E94" w:rsidRPr="0075752C" w:rsidRDefault="005E0E94" w:rsidP="0075752C">
      <w:pPr>
        <w:pStyle w:val="Titre2"/>
        <w:spacing w:line="247" w:lineRule="auto"/>
        <w:ind w:left="0"/>
        <w:rPr>
          <w:rFonts w:ascii="Arial" w:hAnsi="Arial" w:cs="Arial"/>
          <w:sz w:val="24"/>
          <w:szCs w:val="24"/>
          <w:lang w:val="fr-FR"/>
        </w:rPr>
      </w:pPr>
      <w:r w:rsidRPr="00CA235B">
        <w:rPr>
          <w:rFonts w:ascii="Arial" w:hAnsi="Arial" w:cs="Arial"/>
          <w:color w:val="232323"/>
          <w:spacing w:val="-26"/>
          <w:w w:val="115"/>
          <w:sz w:val="24"/>
          <w:szCs w:val="24"/>
          <w:lang w:val="fr-FR"/>
        </w:rPr>
        <w:t xml:space="preserve"> </w:t>
      </w:r>
      <w:r w:rsidRPr="00CA235B">
        <w:rPr>
          <w:rFonts w:ascii="Arial" w:hAnsi="Arial" w:cs="Arial"/>
          <w:color w:val="232323"/>
          <w:sz w:val="24"/>
          <w:szCs w:val="24"/>
          <w:lang w:val="fr-FR"/>
        </w:rPr>
        <w:t>Les</w:t>
      </w:r>
      <w:r w:rsidRPr="00CA235B">
        <w:rPr>
          <w:rFonts w:ascii="Arial" w:hAnsi="Arial" w:cs="Arial"/>
          <w:color w:val="232323"/>
          <w:spacing w:val="28"/>
          <w:sz w:val="24"/>
          <w:szCs w:val="24"/>
          <w:lang w:val="fr-FR"/>
        </w:rPr>
        <w:t xml:space="preserve"> </w:t>
      </w:r>
      <w:r w:rsidRPr="00CA235B">
        <w:rPr>
          <w:rFonts w:ascii="Arial" w:hAnsi="Arial" w:cs="Arial"/>
          <w:color w:val="232323"/>
          <w:sz w:val="24"/>
          <w:szCs w:val="24"/>
          <w:lang w:val="fr-FR"/>
        </w:rPr>
        <w:t>travaux</w:t>
      </w:r>
      <w:r w:rsidRPr="00CA235B">
        <w:rPr>
          <w:rFonts w:ascii="Arial" w:hAnsi="Arial" w:cs="Arial"/>
          <w:color w:val="232323"/>
          <w:spacing w:val="37"/>
          <w:sz w:val="24"/>
          <w:szCs w:val="24"/>
          <w:lang w:val="fr-FR"/>
        </w:rPr>
        <w:t xml:space="preserve"> </w:t>
      </w:r>
      <w:r w:rsidRPr="00CA235B">
        <w:rPr>
          <w:rFonts w:ascii="Arial" w:hAnsi="Arial" w:cs="Arial"/>
          <w:color w:val="232323"/>
          <w:sz w:val="24"/>
          <w:szCs w:val="24"/>
          <w:lang w:val="fr-FR"/>
        </w:rPr>
        <w:t>menés</w:t>
      </w:r>
      <w:r w:rsidRPr="00CA235B">
        <w:rPr>
          <w:rFonts w:ascii="Arial" w:hAnsi="Arial" w:cs="Arial"/>
          <w:color w:val="232323"/>
          <w:spacing w:val="24"/>
          <w:sz w:val="24"/>
          <w:szCs w:val="24"/>
          <w:lang w:val="fr-FR"/>
        </w:rPr>
        <w:t xml:space="preserve"> </w:t>
      </w:r>
      <w:r w:rsidRPr="00CA235B">
        <w:rPr>
          <w:rFonts w:ascii="Arial" w:hAnsi="Arial" w:cs="Arial"/>
          <w:color w:val="232323"/>
          <w:sz w:val="24"/>
          <w:szCs w:val="24"/>
          <w:lang w:val="fr-FR"/>
        </w:rPr>
        <w:t>par</w:t>
      </w:r>
      <w:r w:rsidRPr="00CA235B">
        <w:rPr>
          <w:rFonts w:ascii="Arial" w:hAnsi="Arial" w:cs="Arial"/>
          <w:color w:val="232323"/>
          <w:spacing w:val="35"/>
          <w:sz w:val="24"/>
          <w:szCs w:val="24"/>
          <w:lang w:val="fr-FR"/>
        </w:rPr>
        <w:t xml:space="preserve"> </w:t>
      </w:r>
      <w:r w:rsidRPr="00CA235B">
        <w:rPr>
          <w:rFonts w:ascii="Arial" w:hAnsi="Arial" w:cs="Arial"/>
          <w:color w:val="232323"/>
          <w:sz w:val="24"/>
          <w:szCs w:val="24"/>
          <w:lang w:val="fr-FR"/>
        </w:rPr>
        <w:t>la</w:t>
      </w:r>
      <w:r w:rsidRPr="00CA235B">
        <w:rPr>
          <w:rFonts w:ascii="Arial" w:hAnsi="Arial" w:cs="Arial"/>
          <w:color w:val="232323"/>
          <w:spacing w:val="25"/>
          <w:sz w:val="24"/>
          <w:szCs w:val="24"/>
          <w:lang w:val="fr-FR"/>
        </w:rPr>
        <w:t xml:space="preserve"> </w:t>
      </w:r>
      <w:r w:rsidRPr="00CA235B">
        <w:rPr>
          <w:rFonts w:ascii="Arial" w:hAnsi="Arial" w:cs="Arial"/>
          <w:color w:val="232323"/>
          <w:sz w:val="24"/>
          <w:szCs w:val="24"/>
          <w:lang w:val="fr-FR"/>
        </w:rPr>
        <w:t>CLECT</w:t>
      </w:r>
      <w:r w:rsidRPr="00CA235B">
        <w:rPr>
          <w:rFonts w:ascii="Arial" w:hAnsi="Arial" w:cs="Arial"/>
          <w:color w:val="232323"/>
          <w:spacing w:val="33"/>
          <w:sz w:val="24"/>
          <w:szCs w:val="24"/>
          <w:lang w:val="fr-FR"/>
        </w:rPr>
        <w:t xml:space="preserve"> </w:t>
      </w:r>
      <w:r w:rsidRPr="00CA235B">
        <w:rPr>
          <w:rFonts w:ascii="Arial" w:hAnsi="Arial" w:cs="Arial"/>
          <w:color w:val="232323"/>
          <w:sz w:val="24"/>
          <w:szCs w:val="24"/>
          <w:lang w:val="fr-FR"/>
        </w:rPr>
        <w:t>durant</w:t>
      </w:r>
      <w:r w:rsidRPr="00CA235B">
        <w:rPr>
          <w:rFonts w:ascii="Arial" w:hAnsi="Arial" w:cs="Arial"/>
          <w:color w:val="232323"/>
          <w:spacing w:val="30"/>
          <w:sz w:val="24"/>
          <w:szCs w:val="24"/>
          <w:lang w:val="fr-FR"/>
        </w:rPr>
        <w:t xml:space="preserve"> </w:t>
      </w:r>
      <w:r w:rsidRPr="00CA235B">
        <w:rPr>
          <w:rFonts w:ascii="Arial" w:hAnsi="Arial" w:cs="Arial"/>
          <w:color w:val="232323"/>
          <w:sz w:val="24"/>
          <w:szCs w:val="24"/>
          <w:lang w:val="fr-FR"/>
        </w:rPr>
        <w:t>l'année</w:t>
      </w:r>
      <w:r w:rsidRPr="00CA235B">
        <w:rPr>
          <w:rFonts w:ascii="Arial" w:hAnsi="Arial" w:cs="Arial"/>
          <w:color w:val="232323"/>
          <w:spacing w:val="20"/>
          <w:sz w:val="24"/>
          <w:szCs w:val="24"/>
          <w:lang w:val="fr-FR"/>
        </w:rPr>
        <w:t xml:space="preserve"> </w:t>
      </w:r>
      <w:r w:rsidRPr="00CA235B">
        <w:rPr>
          <w:rFonts w:ascii="Arial" w:hAnsi="Arial" w:cs="Arial"/>
          <w:color w:val="232323"/>
          <w:sz w:val="24"/>
          <w:szCs w:val="24"/>
          <w:lang w:val="fr-FR"/>
        </w:rPr>
        <w:t>2018</w:t>
      </w:r>
      <w:r w:rsidRPr="00CA235B">
        <w:rPr>
          <w:rFonts w:ascii="Arial" w:hAnsi="Arial" w:cs="Arial"/>
          <w:color w:val="232323"/>
          <w:spacing w:val="38"/>
          <w:sz w:val="24"/>
          <w:szCs w:val="24"/>
          <w:lang w:val="fr-FR"/>
        </w:rPr>
        <w:t xml:space="preserve"> </w:t>
      </w:r>
      <w:r w:rsidRPr="00CA235B">
        <w:rPr>
          <w:rFonts w:ascii="Arial" w:hAnsi="Arial" w:cs="Arial"/>
          <w:color w:val="232323"/>
          <w:sz w:val="24"/>
          <w:szCs w:val="24"/>
          <w:lang w:val="fr-FR"/>
        </w:rPr>
        <w:t>ont</w:t>
      </w:r>
      <w:r w:rsidRPr="00CA235B">
        <w:rPr>
          <w:rFonts w:ascii="Arial" w:hAnsi="Arial" w:cs="Arial"/>
          <w:color w:val="232323"/>
          <w:spacing w:val="27"/>
          <w:sz w:val="24"/>
          <w:szCs w:val="24"/>
          <w:lang w:val="fr-FR"/>
        </w:rPr>
        <w:t xml:space="preserve"> </w:t>
      </w:r>
      <w:r w:rsidRPr="00CA235B">
        <w:rPr>
          <w:rFonts w:ascii="Arial" w:hAnsi="Arial" w:cs="Arial"/>
          <w:color w:val="232323"/>
          <w:sz w:val="24"/>
          <w:szCs w:val="24"/>
          <w:lang w:val="fr-FR"/>
        </w:rPr>
        <w:t>conduit</w:t>
      </w:r>
      <w:r w:rsidRPr="00CA235B">
        <w:rPr>
          <w:rFonts w:ascii="Arial" w:hAnsi="Arial" w:cs="Arial"/>
          <w:color w:val="232323"/>
          <w:spacing w:val="45"/>
          <w:sz w:val="24"/>
          <w:szCs w:val="24"/>
          <w:lang w:val="fr-FR"/>
        </w:rPr>
        <w:t xml:space="preserve"> </w:t>
      </w:r>
      <w:r w:rsidRPr="00CA235B">
        <w:rPr>
          <w:rFonts w:ascii="Arial" w:hAnsi="Arial" w:cs="Arial"/>
          <w:color w:val="232323"/>
          <w:sz w:val="24"/>
          <w:szCs w:val="24"/>
          <w:lang w:val="fr-FR"/>
        </w:rPr>
        <w:t>à</w:t>
      </w:r>
      <w:r w:rsidRPr="00CA235B">
        <w:rPr>
          <w:rFonts w:ascii="Arial" w:hAnsi="Arial" w:cs="Arial"/>
          <w:color w:val="232323"/>
          <w:spacing w:val="12"/>
          <w:sz w:val="24"/>
          <w:szCs w:val="24"/>
          <w:lang w:val="fr-FR"/>
        </w:rPr>
        <w:t xml:space="preserve"> </w:t>
      </w:r>
      <w:r w:rsidRPr="00CA235B">
        <w:rPr>
          <w:rFonts w:ascii="Arial" w:hAnsi="Arial" w:cs="Arial"/>
          <w:color w:val="232323"/>
          <w:sz w:val="24"/>
          <w:szCs w:val="24"/>
          <w:lang w:val="fr-FR"/>
        </w:rPr>
        <w:t>la</w:t>
      </w:r>
      <w:r w:rsidRPr="00CA235B">
        <w:rPr>
          <w:rFonts w:ascii="Arial" w:hAnsi="Arial" w:cs="Arial"/>
          <w:color w:val="232323"/>
          <w:w w:val="105"/>
          <w:sz w:val="24"/>
          <w:szCs w:val="24"/>
          <w:lang w:val="fr-FR"/>
        </w:rPr>
        <w:t xml:space="preserve"> </w:t>
      </w:r>
      <w:r w:rsidRPr="00CA235B">
        <w:rPr>
          <w:rFonts w:ascii="Arial" w:hAnsi="Arial" w:cs="Arial"/>
          <w:color w:val="232323"/>
          <w:sz w:val="24"/>
          <w:szCs w:val="24"/>
          <w:lang w:val="fr-FR"/>
        </w:rPr>
        <w:t>validation</w:t>
      </w:r>
      <w:r w:rsidRPr="00CA235B">
        <w:rPr>
          <w:rFonts w:ascii="Arial" w:hAnsi="Arial" w:cs="Arial"/>
          <w:color w:val="232323"/>
          <w:spacing w:val="32"/>
          <w:sz w:val="24"/>
          <w:szCs w:val="24"/>
          <w:lang w:val="fr-FR"/>
        </w:rPr>
        <w:t xml:space="preserve"> </w:t>
      </w:r>
      <w:r w:rsidRPr="00CA235B">
        <w:rPr>
          <w:rFonts w:ascii="Arial" w:hAnsi="Arial" w:cs="Arial"/>
          <w:color w:val="232323"/>
          <w:sz w:val="24"/>
          <w:szCs w:val="24"/>
          <w:lang w:val="fr-FR"/>
        </w:rPr>
        <w:t>du</w:t>
      </w:r>
      <w:r w:rsidRPr="00CA235B">
        <w:rPr>
          <w:rFonts w:ascii="Arial" w:hAnsi="Arial" w:cs="Arial"/>
          <w:color w:val="232323"/>
          <w:spacing w:val="15"/>
          <w:sz w:val="24"/>
          <w:szCs w:val="24"/>
          <w:lang w:val="fr-FR"/>
        </w:rPr>
        <w:t xml:space="preserve"> </w:t>
      </w:r>
      <w:r w:rsidRPr="00CA235B">
        <w:rPr>
          <w:rFonts w:ascii="Arial" w:hAnsi="Arial" w:cs="Arial"/>
          <w:color w:val="232323"/>
          <w:sz w:val="24"/>
          <w:szCs w:val="24"/>
          <w:lang w:val="fr-FR"/>
        </w:rPr>
        <w:t>rapport</w:t>
      </w:r>
      <w:r w:rsidRPr="00CA235B">
        <w:rPr>
          <w:rFonts w:ascii="Arial" w:hAnsi="Arial" w:cs="Arial"/>
          <w:color w:val="232323"/>
          <w:spacing w:val="38"/>
          <w:sz w:val="24"/>
          <w:szCs w:val="24"/>
          <w:lang w:val="fr-FR"/>
        </w:rPr>
        <w:t xml:space="preserve"> </w:t>
      </w:r>
      <w:r w:rsidRPr="00CA235B">
        <w:rPr>
          <w:rFonts w:ascii="Arial" w:hAnsi="Arial" w:cs="Arial"/>
          <w:color w:val="232323"/>
          <w:sz w:val="24"/>
          <w:szCs w:val="24"/>
          <w:lang w:val="fr-FR"/>
        </w:rPr>
        <w:t>de</w:t>
      </w:r>
      <w:r w:rsidRPr="00CA235B">
        <w:rPr>
          <w:rFonts w:ascii="Arial" w:hAnsi="Arial" w:cs="Arial"/>
          <w:color w:val="232323"/>
          <w:spacing w:val="12"/>
          <w:sz w:val="24"/>
          <w:szCs w:val="24"/>
          <w:lang w:val="fr-FR"/>
        </w:rPr>
        <w:t xml:space="preserve"> </w:t>
      </w:r>
      <w:r w:rsidRPr="00CA235B">
        <w:rPr>
          <w:rFonts w:ascii="Arial" w:hAnsi="Arial" w:cs="Arial"/>
          <w:color w:val="232323"/>
          <w:sz w:val="24"/>
          <w:szCs w:val="24"/>
          <w:lang w:val="fr-FR"/>
        </w:rPr>
        <w:t>la</w:t>
      </w:r>
      <w:r w:rsidRPr="00CA235B">
        <w:rPr>
          <w:rFonts w:ascii="Arial" w:hAnsi="Arial" w:cs="Arial"/>
          <w:color w:val="232323"/>
          <w:spacing w:val="16"/>
          <w:sz w:val="24"/>
          <w:szCs w:val="24"/>
          <w:lang w:val="fr-FR"/>
        </w:rPr>
        <w:t xml:space="preserve"> </w:t>
      </w:r>
      <w:r w:rsidRPr="00CA235B">
        <w:rPr>
          <w:rFonts w:ascii="Arial" w:hAnsi="Arial" w:cs="Arial"/>
          <w:color w:val="232323"/>
          <w:sz w:val="24"/>
          <w:szCs w:val="24"/>
          <w:lang w:val="fr-FR"/>
        </w:rPr>
        <w:t>CLECT</w:t>
      </w:r>
      <w:r w:rsidRPr="00CA235B">
        <w:rPr>
          <w:rFonts w:ascii="Arial" w:hAnsi="Arial" w:cs="Arial"/>
          <w:color w:val="232323"/>
          <w:spacing w:val="18"/>
          <w:sz w:val="24"/>
          <w:szCs w:val="24"/>
          <w:lang w:val="fr-FR"/>
        </w:rPr>
        <w:t xml:space="preserve"> </w:t>
      </w:r>
      <w:r w:rsidRPr="00CA235B">
        <w:rPr>
          <w:rFonts w:ascii="Arial" w:hAnsi="Arial" w:cs="Arial"/>
          <w:color w:val="232323"/>
          <w:sz w:val="24"/>
          <w:szCs w:val="24"/>
          <w:lang w:val="fr-FR"/>
        </w:rPr>
        <w:t>lors</w:t>
      </w:r>
      <w:r w:rsidRPr="00CA235B">
        <w:rPr>
          <w:rFonts w:ascii="Arial" w:hAnsi="Arial" w:cs="Arial"/>
          <w:color w:val="232323"/>
          <w:spacing w:val="17"/>
          <w:sz w:val="24"/>
          <w:szCs w:val="24"/>
          <w:lang w:val="fr-FR"/>
        </w:rPr>
        <w:t xml:space="preserve"> </w:t>
      </w:r>
      <w:r w:rsidRPr="00CA235B">
        <w:rPr>
          <w:rFonts w:ascii="Arial" w:hAnsi="Arial" w:cs="Arial"/>
          <w:color w:val="232323"/>
          <w:sz w:val="24"/>
          <w:szCs w:val="24"/>
          <w:lang w:val="fr-FR"/>
        </w:rPr>
        <w:t>de</w:t>
      </w:r>
      <w:r w:rsidRPr="00CA235B">
        <w:rPr>
          <w:rFonts w:ascii="Arial" w:hAnsi="Arial" w:cs="Arial"/>
          <w:color w:val="232323"/>
          <w:spacing w:val="7"/>
          <w:sz w:val="24"/>
          <w:szCs w:val="24"/>
          <w:lang w:val="fr-FR"/>
        </w:rPr>
        <w:t xml:space="preserve"> </w:t>
      </w:r>
      <w:r w:rsidRPr="00CA235B">
        <w:rPr>
          <w:rFonts w:ascii="Arial" w:hAnsi="Arial" w:cs="Arial"/>
          <w:color w:val="232323"/>
          <w:sz w:val="24"/>
          <w:szCs w:val="24"/>
          <w:lang w:val="fr-FR"/>
        </w:rPr>
        <w:t>la</w:t>
      </w:r>
      <w:r w:rsidRPr="00CA235B">
        <w:rPr>
          <w:rFonts w:ascii="Arial" w:hAnsi="Arial" w:cs="Arial"/>
          <w:color w:val="232323"/>
          <w:spacing w:val="4"/>
          <w:sz w:val="24"/>
          <w:szCs w:val="24"/>
          <w:lang w:val="fr-FR"/>
        </w:rPr>
        <w:t xml:space="preserve"> </w:t>
      </w:r>
      <w:r w:rsidRPr="00CA235B">
        <w:rPr>
          <w:rFonts w:ascii="Arial" w:hAnsi="Arial" w:cs="Arial"/>
          <w:color w:val="232323"/>
          <w:sz w:val="24"/>
          <w:szCs w:val="24"/>
          <w:lang w:val="fr-FR"/>
        </w:rPr>
        <w:t>réunion</w:t>
      </w:r>
      <w:r w:rsidRPr="00CA235B">
        <w:rPr>
          <w:rFonts w:ascii="Arial" w:hAnsi="Arial" w:cs="Arial"/>
          <w:color w:val="232323"/>
          <w:spacing w:val="37"/>
          <w:sz w:val="24"/>
          <w:szCs w:val="24"/>
          <w:lang w:val="fr-FR"/>
        </w:rPr>
        <w:t xml:space="preserve"> </w:t>
      </w:r>
      <w:r w:rsidRPr="00CA235B">
        <w:rPr>
          <w:rFonts w:ascii="Arial" w:hAnsi="Arial" w:cs="Arial"/>
          <w:color w:val="232323"/>
          <w:sz w:val="24"/>
          <w:szCs w:val="24"/>
          <w:lang w:val="fr-FR"/>
        </w:rPr>
        <w:t>du</w:t>
      </w:r>
      <w:r w:rsidRPr="00CA235B">
        <w:rPr>
          <w:rFonts w:ascii="Arial" w:hAnsi="Arial" w:cs="Arial"/>
          <w:color w:val="232323"/>
          <w:spacing w:val="26"/>
          <w:sz w:val="24"/>
          <w:szCs w:val="24"/>
          <w:lang w:val="fr-FR"/>
        </w:rPr>
        <w:t xml:space="preserve"> </w:t>
      </w:r>
      <w:r w:rsidRPr="00CA235B">
        <w:rPr>
          <w:rFonts w:ascii="Arial" w:hAnsi="Arial" w:cs="Arial"/>
          <w:color w:val="232323"/>
          <w:sz w:val="24"/>
          <w:szCs w:val="24"/>
          <w:lang w:val="fr-FR"/>
        </w:rPr>
        <w:t>7</w:t>
      </w:r>
      <w:r w:rsidRPr="00CA235B">
        <w:rPr>
          <w:rFonts w:ascii="Arial" w:hAnsi="Arial" w:cs="Arial"/>
          <w:color w:val="232323"/>
          <w:spacing w:val="6"/>
          <w:sz w:val="24"/>
          <w:szCs w:val="24"/>
          <w:lang w:val="fr-FR"/>
        </w:rPr>
        <w:t xml:space="preserve"> </w:t>
      </w:r>
      <w:r w:rsidRPr="00CA235B">
        <w:rPr>
          <w:rFonts w:ascii="Arial" w:hAnsi="Arial" w:cs="Arial"/>
          <w:color w:val="232323"/>
          <w:sz w:val="24"/>
          <w:szCs w:val="24"/>
          <w:lang w:val="fr-FR"/>
        </w:rPr>
        <w:t>novembre 2018.</w:t>
      </w:r>
    </w:p>
    <w:p w:rsidR="005E0E94" w:rsidRPr="00CA235B" w:rsidRDefault="005E0E94" w:rsidP="005E0E94">
      <w:pPr>
        <w:spacing w:after="240"/>
        <w:rPr>
          <w:rFonts w:ascii="Arial" w:eastAsia="Times New Roman" w:hAnsi="Arial" w:cs="Arial"/>
          <w:sz w:val="24"/>
          <w:szCs w:val="24"/>
        </w:rPr>
      </w:pPr>
      <w:r w:rsidRPr="00CA235B">
        <w:rPr>
          <w:rFonts w:ascii="Arial" w:hAnsi="Arial" w:cs="Arial"/>
          <w:color w:val="232323"/>
          <w:sz w:val="24"/>
          <w:szCs w:val="24"/>
        </w:rPr>
        <w:t>Les</w:t>
      </w:r>
      <w:r w:rsidRPr="00CA235B">
        <w:rPr>
          <w:rFonts w:ascii="Arial" w:hAnsi="Arial" w:cs="Arial"/>
          <w:color w:val="232323"/>
          <w:spacing w:val="13"/>
          <w:sz w:val="24"/>
          <w:szCs w:val="24"/>
        </w:rPr>
        <w:t xml:space="preserve"> </w:t>
      </w:r>
      <w:r w:rsidRPr="00CA235B">
        <w:rPr>
          <w:rFonts w:ascii="Arial" w:hAnsi="Arial" w:cs="Arial"/>
          <w:color w:val="232323"/>
          <w:sz w:val="24"/>
          <w:szCs w:val="24"/>
        </w:rPr>
        <w:t>propositions</w:t>
      </w:r>
      <w:r w:rsidRPr="00CA235B">
        <w:rPr>
          <w:rFonts w:ascii="Arial" w:hAnsi="Arial" w:cs="Arial"/>
          <w:color w:val="232323"/>
          <w:spacing w:val="40"/>
          <w:sz w:val="24"/>
          <w:szCs w:val="24"/>
        </w:rPr>
        <w:t xml:space="preserve"> </w:t>
      </w:r>
      <w:r w:rsidRPr="00CA235B">
        <w:rPr>
          <w:rFonts w:ascii="Arial" w:hAnsi="Arial" w:cs="Arial"/>
          <w:color w:val="232323"/>
          <w:sz w:val="24"/>
          <w:szCs w:val="24"/>
        </w:rPr>
        <w:t>formulées</w:t>
      </w:r>
      <w:r w:rsidRPr="00CA235B">
        <w:rPr>
          <w:rFonts w:ascii="Arial" w:hAnsi="Arial" w:cs="Arial"/>
          <w:color w:val="232323"/>
          <w:spacing w:val="31"/>
          <w:sz w:val="24"/>
          <w:szCs w:val="24"/>
        </w:rPr>
        <w:t xml:space="preserve"> </w:t>
      </w:r>
      <w:r w:rsidRPr="00CA235B">
        <w:rPr>
          <w:rFonts w:ascii="Arial" w:hAnsi="Arial" w:cs="Arial"/>
          <w:color w:val="232323"/>
          <w:sz w:val="24"/>
          <w:szCs w:val="24"/>
        </w:rPr>
        <w:t>dans</w:t>
      </w:r>
      <w:r w:rsidRPr="00CA235B">
        <w:rPr>
          <w:rFonts w:ascii="Arial" w:hAnsi="Arial" w:cs="Arial"/>
          <w:color w:val="232323"/>
          <w:spacing w:val="18"/>
          <w:sz w:val="24"/>
          <w:szCs w:val="24"/>
        </w:rPr>
        <w:t xml:space="preserve"> </w:t>
      </w:r>
      <w:r w:rsidRPr="00CA235B">
        <w:rPr>
          <w:rFonts w:ascii="Arial" w:hAnsi="Arial" w:cs="Arial"/>
          <w:color w:val="232323"/>
          <w:sz w:val="24"/>
          <w:szCs w:val="24"/>
        </w:rPr>
        <w:t>ce</w:t>
      </w:r>
      <w:r w:rsidRPr="00CA235B">
        <w:rPr>
          <w:rFonts w:ascii="Arial" w:hAnsi="Arial" w:cs="Arial"/>
          <w:color w:val="232323"/>
          <w:spacing w:val="-1"/>
          <w:sz w:val="24"/>
          <w:szCs w:val="24"/>
        </w:rPr>
        <w:t xml:space="preserve"> </w:t>
      </w:r>
      <w:r w:rsidRPr="00CA235B">
        <w:rPr>
          <w:rFonts w:ascii="Arial" w:hAnsi="Arial" w:cs="Arial"/>
          <w:color w:val="232323"/>
          <w:sz w:val="24"/>
          <w:szCs w:val="24"/>
        </w:rPr>
        <w:t>rapport</w:t>
      </w:r>
      <w:r w:rsidRPr="00CA235B">
        <w:rPr>
          <w:rFonts w:ascii="Arial" w:hAnsi="Arial" w:cs="Arial"/>
          <w:color w:val="232323"/>
          <w:spacing w:val="45"/>
          <w:sz w:val="24"/>
          <w:szCs w:val="24"/>
        </w:rPr>
        <w:t xml:space="preserve"> </w:t>
      </w:r>
      <w:r w:rsidRPr="00CA235B">
        <w:rPr>
          <w:rFonts w:ascii="Arial" w:hAnsi="Arial" w:cs="Arial"/>
          <w:color w:val="232323"/>
          <w:sz w:val="24"/>
          <w:szCs w:val="24"/>
        </w:rPr>
        <w:t>concernent</w:t>
      </w:r>
      <w:r w:rsidRPr="00CA235B">
        <w:rPr>
          <w:rFonts w:ascii="Arial" w:hAnsi="Arial" w:cs="Arial"/>
          <w:color w:val="232323"/>
          <w:spacing w:val="51"/>
          <w:sz w:val="24"/>
          <w:szCs w:val="24"/>
        </w:rPr>
        <w:t xml:space="preserve"> </w:t>
      </w:r>
      <w:r w:rsidRPr="00CA235B">
        <w:rPr>
          <w:rFonts w:ascii="Arial" w:hAnsi="Arial" w:cs="Arial"/>
          <w:color w:val="232323"/>
          <w:sz w:val="24"/>
          <w:szCs w:val="24"/>
        </w:rPr>
        <w:t>:</w:t>
      </w:r>
    </w:p>
    <w:p w:rsidR="005E0E94" w:rsidRPr="00CA235B" w:rsidRDefault="005E0E94" w:rsidP="005E0E94">
      <w:pPr>
        <w:pStyle w:val="Paragraphedeliste"/>
        <w:widowControl w:val="0"/>
        <w:numPr>
          <w:ilvl w:val="0"/>
          <w:numId w:val="3"/>
        </w:numPr>
        <w:spacing w:after="0" w:line="240" w:lineRule="auto"/>
        <w:rPr>
          <w:rFonts w:ascii="Arial" w:eastAsia="Times New Roman" w:hAnsi="Arial" w:cs="Arial"/>
          <w:sz w:val="24"/>
          <w:szCs w:val="24"/>
        </w:rPr>
      </w:pPr>
      <w:r w:rsidRPr="00CA235B">
        <w:rPr>
          <w:rFonts w:ascii="Arial" w:hAnsi="Arial" w:cs="Arial"/>
          <w:color w:val="232323"/>
          <w:sz w:val="24"/>
          <w:szCs w:val="24"/>
        </w:rPr>
        <w:t>le</w:t>
      </w:r>
      <w:r w:rsidRPr="00CA235B">
        <w:rPr>
          <w:rFonts w:ascii="Arial" w:hAnsi="Arial" w:cs="Arial"/>
          <w:color w:val="232323"/>
          <w:spacing w:val="44"/>
          <w:sz w:val="24"/>
          <w:szCs w:val="24"/>
        </w:rPr>
        <w:t xml:space="preserve"> </w:t>
      </w:r>
      <w:r w:rsidRPr="00CA235B">
        <w:rPr>
          <w:rFonts w:ascii="Arial" w:hAnsi="Arial" w:cs="Arial"/>
          <w:color w:val="232323"/>
          <w:sz w:val="24"/>
          <w:szCs w:val="24"/>
        </w:rPr>
        <w:t xml:space="preserve">vote </w:t>
      </w:r>
      <w:r w:rsidRPr="00CA235B">
        <w:rPr>
          <w:rFonts w:ascii="Arial" w:hAnsi="Arial" w:cs="Arial"/>
          <w:color w:val="232323"/>
          <w:spacing w:val="4"/>
          <w:sz w:val="24"/>
          <w:szCs w:val="24"/>
        </w:rPr>
        <w:t xml:space="preserve"> </w:t>
      </w:r>
      <w:r w:rsidRPr="00CA235B">
        <w:rPr>
          <w:rFonts w:ascii="Arial" w:hAnsi="Arial" w:cs="Arial"/>
          <w:color w:val="232323"/>
          <w:sz w:val="24"/>
          <w:szCs w:val="24"/>
        </w:rPr>
        <w:t xml:space="preserve">des </w:t>
      </w:r>
      <w:r w:rsidRPr="00CA235B">
        <w:rPr>
          <w:rFonts w:ascii="Arial" w:hAnsi="Arial" w:cs="Arial"/>
          <w:color w:val="232323"/>
          <w:spacing w:val="6"/>
          <w:sz w:val="24"/>
          <w:szCs w:val="24"/>
        </w:rPr>
        <w:t xml:space="preserve"> </w:t>
      </w:r>
      <w:r w:rsidRPr="00CA235B">
        <w:rPr>
          <w:rFonts w:ascii="Arial" w:hAnsi="Arial" w:cs="Arial"/>
          <w:color w:val="232323"/>
          <w:sz w:val="24"/>
          <w:szCs w:val="24"/>
        </w:rPr>
        <w:t xml:space="preserve">charges </w:t>
      </w:r>
      <w:r w:rsidRPr="00CA235B">
        <w:rPr>
          <w:rFonts w:ascii="Arial" w:hAnsi="Arial" w:cs="Arial"/>
          <w:color w:val="232323"/>
          <w:spacing w:val="7"/>
          <w:sz w:val="24"/>
          <w:szCs w:val="24"/>
        </w:rPr>
        <w:t xml:space="preserve"> </w:t>
      </w:r>
      <w:r w:rsidRPr="00CA235B">
        <w:rPr>
          <w:rFonts w:ascii="Arial" w:hAnsi="Arial" w:cs="Arial"/>
          <w:color w:val="232323"/>
          <w:sz w:val="24"/>
          <w:szCs w:val="24"/>
        </w:rPr>
        <w:t xml:space="preserve">transférées </w:t>
      </w:r>
      <w:r w:rsidRPr="00CA235B">
        <w:rPr>
          <w:rFonts w:ascii="Arial" w:hAnsi="Arial" w:cs="Arial"/>
          <w:color w:val="232323"/>
          <w:spacing w:val="30"/>
          <w:sz w:val="24"/>
          <w:szCs w:val="24"/>
        </w:rPr>
        <w:t xml:space="preserve"> </w:t>
      </w:r>
      <w:r w:rsidRPr="00CA235B">
        <w:rPr>
          <w:rFonts w:ascii="Arial" w:hAnsi="Arial" w:cs="Arial"/>
          <w:color w:val="232323"/>
          <w:sz w:val="24"/>
          <w:szCs w:val="24"/>
        </w:rPr>
        <w:t xml:space="preserve">au </w:t>
      </w:r>
      <w:r w:rsidRPr="00CA235B">
        <w:rPr>
          <w:rFonts w:ascii="Arial" w:hAnsi="Arial" w:cs="Arial"/>
          <w:color w:val="232323"/>
          <w:spacing w:val="1"/>
          <w:sz w:val="24"/>
          <w:szCs w:val="24"/>
        </w:rPr>
        <w:t xml:space="preserve"> </w:t>
      </w:r>
      <w:r w:rsidRPr="00CA235B">
        <w:rPr>
          <w:rFonts w:ascii="Arial" w:hAnsi="Arial" w:cs="Arial"/>
          <w:color w:val="232323"/>
          <w:sz w:val="24"/>
          <w:szCs w:val="24"/>
        </w:rPr>
        <w:t xml:space="preserve">titre </w:t>
      </w:r>
      <w:r w:rsidRPr="00CA235B">
        <w:rPr>
          <w:rFonts w:ascii="Arial" w:hAnsi="Arial" w:cs="Arial"/>
          <w:color w:val="232323"/>
          <w:spacing w:val="7"/>
          <w:sz w:val="24"/>
          <w:szCs w:val="24"/>
        </w:rPr>
        <w:t xml:space="preserve"> </w:t>
      </w:r>
      <w:r w:rsidRPr="00CA235B">
        <w:rPr>
          <w:rFonts w:ascii="Arial" w:hAnsi="Arial" w:cs="Arial"/>
          <w:color w:val="232323"/>
          <w:sz w:val="24"/>
          <w:szCs w:val="24"/>
        </w:rPr>
        <w:t xml:space="preserve">des </w:t>
      </w:r>
      <w:r w:rsidRPr="00CA235B">
        <w:rPr>
          <w:rFonts w:ascii="Arial" w:hAnsi="Arial" w:cs="Arial"/>
          <w:color w:val="232323"/>
          <w:spacing w:val="5"/>
          <w:sz w:val="24"/>
          <w:szCs w:val="24"/>
        </w:rPr>
        <w:t xml:space="preserve"> </w:t>
      </w:r>
      <w:r w:rsidRPr="00CA235B">
        <w:rPr>
          <w:rFonts w:ascii="Arial" w:hAnsi="Arial" w:cs="Arial"/>
          <w:color w:val="232323"/>
          <w:sz w:val="24"/>
          <w:szCs w:val="24"/>
        </w:rPr>
        <w:t xml:space="preserve">compétences </w:t>
      </w:r>
      <w:r w:rsidRPr="00CA235B">
        <w:rPr>
          <w:rFonts w:ascii="Arial" w:hAnsi="Arial" w:cs="Arial"/>
          <w:color w:val="232323"/>
          <w:spacing w:val="26"/>
          <w:sz w:val="24"/>
          <w:szCs w:val="24"/>
        </w:rPr>
        <w:t xml:space="preserve"> </w:t>
      </w:r>
      <w:r w:rsidRPr="00CA235B">
        <w:rPr>
          <w:rFonts w:ascii="Arial" w:hAnsi="Arial" w:cs="Arial"/>
          <w:color w:val="232323"/>
          <w:sz w:val="24"/>
          <w:szCs w:val="24"/>
        </w:rPr>
        <w:t xml:space="preserve">« Construction, entretien et fonctionnement d'équipements culturels d'intérêt communautaire » </w:t>
      </w:r>
      <w:r w:rsidRPr="00CA235B">
        <w:rPr>
          <w:rFonts w:ascii="Arial" w:eastAsia="Times New Roman" w:hAnsi="Arial" w:cs="Arial"/>
          <w:color w:val="232323"/>
          <w:sz w:val="24"/>
          <w:szCs w:val="24"/>
        </w:rPr>
        <w:t xml:space="preserve">et </w:t>
      </w:r>
      <w:r w:rsidRPr="00CA235B">
        <w:rPr>
          <w:rFonts w:ascii="Arial" w:eastAsia="Times New Roman" w:hAnsi="Arial" w:cs="Arial"/>
          <w:color w:val="232323"/>
          <w:spacing w:val="33"/>
          <w:sz w:val="24"/>
          <w:szCs w:val="24"/>
        </w:rPr>
        <w:t xml:space="preserve"> </w:t>
      </w:r>
      <w:r w:rsidRPr="00CA235B">
        <w:rPr>
          <w:rFonts w:ascii="Arial" w:eastAsia="Arial" w:hAnsi="Arial" w:cs="Arial"/>
          <w:color w:val="232323"/>
          <w:sz w:val="24"/>
          <w:szCs w:val="24"/>
        </w:rPr>
        <w:t>«</w:t>
      </w:r>
      <w:r w:rsidRPr="00CA235B">
        <w:rPr>
          <w:rFonts w:ascii="Arial" w:eastAsia="Arial" w:hAnsi="Arial" w:cs="Arial"/>
          <w:color w:val="232323"/>
          <w:spacing w:val="-17"/>
          <w:sz w:val="24"/>
          <w:szCs w:val="24"/>
        </w:rPr>
        <w:t xml:space="preserve"> </w:t>
      </w:r>
      <w:r w:rsidRPr="00CA235B">
        <w:rPr>
          <w:rFonts w:ascii="Arial" w:eastAsia="Times New Roman" w:hAnsi="Arial" w:cs="Arial"/>
          <w:color w:val="232323"/>
          <w:sz w:val="24"/>
          <w:szCs w:val="24"/>
        </w:rPr>
        <w:t>Gestion de l’eau et des milieux aquatiques</w:t>
      </w:r>
      <w:r w:rsidRPr="00CA235B">
        <w:rPr>
          <w:rFonts w:ascii="Arial" w:eastAsia="Times New Roman" w:hAnsi="Arial" w:cs="Arial"/>
          <w:color w:val="232323"/>
          <w:spacing w:val="27"/>
          <w:sz w:val="24"/>
          <w:szCs w:val="24"/>
        </w:rPr>
        <w:t xml:space="preserve"> </w:t>
      </w:r>
      <w:r w:rsidRPr="00CA235B">
        <w:rPr>
          <w:rFonts w:ascii="Arial" w:eastAsia="Times New Roman" w:hAnsi="Arial" w:cs="Arial"/>
          <w:color w:val="232323"/>
          <w:sz w:val="24"/>
          <w:szCs w:val="24"/>
        </w:rPr>
        <w:t>»,</w:t>
      </w:r>
    </w:p>
    <w:p w:rsidR="005E0E94" w:rsidRPr="00CA235B" w:rsidRDefault="005E0E94" w:rsidP="005E0E94">
      <w:pPr>
        <w:pStyle w:val="Paragraphedeliste"/>
        <w:rPr>
          <w:rFonts w:ascii="Arial" w:eastAsia="Times New Roman" w:hAnsi="Arial" w:cs="Arial"/>
          <w:sz w:val="24"/>
          <w:szCs w:val="24"/>
        </w:rPr>
      </w:pPr>
    </w:p>
    <w:p w:rsidR="005E0E94" w:rsidRPr="00CA235B" w:rsidRDefault="005E0E94" w:rsidP="00CA235B">
      <w:pPr>
        <w:pStyle w:val="Paragraphedeliste"/>
        <w:widowControl w:val="0"/>
        <w:numPr>
          <w:ilvl w:val="0"/>
          <w:numId w:val="3"/>
        </w:numPr>
        <w:spacing w:after="0" w:line="240" w:lineRule="auto"/>
        <w:rPr>
          <w:rFonts w:ascii="Arial" w:eastAsia="Times New Roman" w:hAnsi="Arial" w:cs="Arial"/>
          <w:sz w:val="24"/>
          <w:szCs w:val="24"/>
        </w:rPr>
      </w:pPr>
      <w:r w:rsidRPr="00CA235B">
        <w:rPr>
          <w:rFonts w:ascii="Arial" w:hAnsi="Arial" w:cs="Arial"/>
          <w:color w:val="232323"/>
          <w:sz w:val="24"/>
          <w:szCs w:val="24"/>
        </w:rPr>
        <w:t>le</w:t>
      </w:r>
      <w:r w:rsidRPr="00CA235B">
        <w:rPr>
          <w:rFonts w:ascii="Arial" w:hAnsi="Arial" w:cs="Arial"/>
          <w:color w:val="232323"/>
          <w:spacing w:val="44"/>
          <w:sz w:val="24"/>
          <w:szCs w:val="24"/>
        </w:rPr>
        <w:t xml:space="preserve"> </w:t>
      </w:r>
      <w:r w:rsidRPr="00CA235B">
        <w:rPr>
          <w:rFonts w:ascii="Arial" w:hAnsi="Arial" w:cs="Arial"/>
          <w:color w:val="232323"/>
          <w:sz w:val="24"/>
          <w:szCs w:val="24"/>
        </w:rPr>
        <w:t xml:space="preserve">vote </w:t>
      </w:r>
      <w:r w:rsidRPr="00CA235B">
        <w:rPr>
          <w:rFonts w:ascii="Arial" w:hAnsi="Arial" w:cs="Arial"/>
          <w:color w:val="232323"/>
          <w:spacing w:val="4"/>
          <w:sz w:val="24"/>
          <w:szCs w:val="24"/>
        </w:rPr>
        <w:t xml:space="preserve"> </w:t>
      </w:r>
      <w:r w:rsidRPr="00CA235B">
        <w:rPr>
          <w:rFonts w:ascii="Arial" w:hAnsi="Arial" w:cs="Arial"/>
          <w:color w:val="232323"/>
          <w:sz w:val="24"/>
          <w:szCs w:val="24"/>
        </w:rPr>
        <w:t xml:space="preserve">des </w:t>
      </w:r>
      <w:r w:rsidRPr="00CA235B">
        <w:rPr>
          <w:rFonts w:ascii="Arial" w:hAnsi="Arial" w:cs="Arial"/>
          <w:color w:val="232323"/>
          <w:spacing w:val="6"/>
          <w:sz w:val="24"/>
          <w:szCs w:val="24"/>
        </w:rPr>
        <w:t xml:space="preserve"> </w:t>
      </w:r>
      <w:r w:rsidRPr="00CA235B">
        <w:rPr>
          <w:rFonts w:ascii="Arial" w:hAnsi="Arial" w:cs="Arial"/>
          <w:color w:val="232323"/>
          <w:sz w:val="24"/>
          <w:szCs w:val="24"/>
        </w:rPr>
        <w:t xml:space="preserve">charges </w:t>
      </w:r>
      <w:r w:rsidRPr="00CA235B">
        <w:rPr>
          <w:rFonts w:ascii="Arial" w:hAnsi="Arial" w:cs="Arial"/>
          <w:color w:val="232323"/>
          <w:spacing w:val="7"/>
          <w:sz w:val="24"/>
          <w:szCs w:val="24"/>
        </w:rPr>
        <w:t xml:space="preserve"> restituées</w:t>
      </w:r>
      <w:r w:rsidRPr="00CA235B">
        <w:rPr>
          <w:rFonts w:ascii="Arial" w:hAnsi="Arial" w:cs="Arial"/>
          <w:color w:val="232323"/>
          <w:sz w:val="24"/>
          <w:szCs w:val="24"/>
        </w:rPr>
        <w:t xml:space="preserve"> </w:t>
      </w:r>
      <w:r w:rsidRPr="00CA235B">
        <w:rPr>
          <w:rFonts w:ascii="Arial" w:hAnsi="Arial" w:cs="Arial"/>
          <w:color w:val="232323"/>
          <w:spacing w:val="30"/>
          <w:sz w:val="24"/>
          <w:szCs w:val="24"/>
        </w:rPr>
        <w:t xml:space="preserve"> </w:t>
      </w:r>
      <w:r w:rsidRPr="00CA235B">
        <w:rPr>
          <w:rFonts w:ascii="Arial" w:hAnsi="Arial" w:cs="Arial"/>
          <w:color w:val="232323"/>
          <w:sz w:val="24"/>
          <w:szCs w:val="24"/>
        </w:rPr>
        <w:t xml:space="preserve">au </w:t>
      </w:r>
      <w:r w:rsidRPr="00CA235B">
        <w:rPr>
          <w:rFonts w:ascii="Arial" w:hAnsi="Arial" w:cs="Arial"/>
          <w:color w:val="232323"/>
          <w:spacing w:val="1"/>
          <w:sz w:val="24"/>
          <w:szCs w:val="24"/>
        </w:rPr>
        <w:t xml:space="preserve"> </w:t>
      </w:r>
      <w:r w:rsidRPr="00CA235B">
        <w:rPr>
          <w:rFonts w:ascii="Arial" w:hAnsi="Arial" w:cs="Arial"/>
          <w:color w:val="232323"/>
          <w:sz w:val="24"/>
          <w:szCs w:val="24"/>
        </w:rPr>
        <w:t xml:space="preserve">titre </w:t>
      </w:r>
      <w:r w:rsidRPr="00CA235B">
        <w:rPr>
          <w:rFonts w:ascii="Arial" w:hAnsi="Arial" w:cs="Arial"/>
          <w:color w:val="232323"/>
          <w:spacing w:val="7"/>
          <w:sz w:val="24"/>
          <w:szCs w:val="24"/>
        </w:rPr>
        <w:t xml:space="preserve"> </w:t>
      </w:r>
      <w:r w:rsidRPr="00CA235B">
        <w:rPr>
          <w:rFonts w:ascii="Arial" w:hAnsi="Arial" w:cs="Arial"/>
          <w:color w:val="232323"/>
          <w:sz w:val="24"/>
          <w:szCs w:val="24"/>
        </w:rPr>
        <w:t xml:space="preserve">des </w:t>
      </w:r>
      <w:r w:rsidRPr="00CA235B">
        <w:rPr>
          <w:rFonts w:ascii="Arial" w:hAnsi="Arial" w:cs="Arial"/>
          <w:color w:val="232323"/>
          <w:spacing w:val="5"/>
          <w:sz w:val="24"/>
          <w:szCs w:val="24"/>
        </w:rPr>
        <w:t xml:space="preserve"> </w:t>
      </w:r>
      <w:r w:rsidRPr="00CA235B">
        <w:rPr>
          <w:rFonts w:ascii="Arial" w:hAnsi="Arial" w:cs="Arial"/>
          <w:color w:val="232323"/>
          <w:sz w:val="24"/>
          <w:szCs w:val="24"/>
        </w:rPr>
        <w:t xml:space="preserve">compétences </w:t>
      </w:r>
      <w:r w:rsidRPr="00CA235B">
        <w:rPr>
          <w:rFonts w:ascii="Arial" w:hAnsi="Arial" w:cs="Arial"/>
          <w:color w:val="232323"/>
          <w:spacing w:val="26"/>
          <w:sz w:val="24"/>
          <w:szCs w:val="24"/>
        </w:rPr>
        <w:t xml:space="preserve"> </w:t>
      </w:r>
      <w:r w:rsidRPr="00CA235B">
        <w:rPr>
          <w:rFonts w:ascii="Arial" w:hAnsi="Arial" w:cs="Arial"/>
          <w:color w:val="232323"/>
          <w:sz w:val="24"/>
          <w:szCs w:val="24"/>
        </w:rPr>
        <w:t xml:space="preserve">« sorties écoles » </w:t>
      </w:r>
      <w:r w:rsidR="002C7A5E">
        <w:rPr>
          <w:rFonts w:ascii="Arial" w:eastAsia="Times New Roman" w:hAnsi="Arial" w:cs="Arial"/>
          <w:color w:val="232323"/>
          <w:sz w:val="24"/>
          <w:szCs w:val="24"/>
        </w:rPr>
        <w:t xml:space="preserve">et </w:t>
      </w:r>
      <w:r w:rsidRPr="00CA235B">
        <w:rPr>
          <w:rFonts w:ascii="Arial" w:eastAsia="Arial" w:hAnsi="Arial" w:cs="Arial"/>
          <w:color w:val="232323"/>
          <w:sz w:val="24"/>
          <w:szCs w:val="24"/>
        </w:rPr>
        <w:t>«</w:t>
      </w:r>
      <w:r w:rsidRPr="00CA235B">
        <w:rPr>
          <w:rFonts w:ascii="Arial" w:eastAsia="Arial" w:hAnsi="Arial" w:cs="Arial"/>
          <w:color w:val="232323"/>
          <w:spacing w:val="-17"/>
          <w:sz w:val="24"/>
          <w:szCs w:val="24"/>
        </w:rPr>
        <w:t xml:space="preserve"> </w:t>
      </w:r>
      <w:r w:rsidRPr="00CA235B">
        <w:rPr>
          <w:rFonts w:ascii="Arial" w:eastAsia="Times New Roman" w:hAnsi="Arial" w:cs="Arial"/>
          <w:color w:val="232323"/>
          <w:sz w:val="24"/>
          <w:szCs w:val="24"/>
        </w:rPr>
        <w:t>abonnement internet des écoles</w:t>
      </w:r>
      <w:r w:rsidRPr="00CA235B">
        <w:rPr>
          <w:rFonts w:ascii="Arial" w:eastAsia="Times New Roman" w:hAnsi="Arial" w:cs="Arial"/>
          <w:color w:val="232323"/>
          <w:spacing w:val="27"/>
          <w:sz w:val="24"/>
          <w:szCs w:val="24"/>
        </w:rPr>
        <w:t xml:space="preserve"> </w:t>
      </w:r>
      <w:r w:rsidRPr="00CA235B">
        <w:rPr>
          <w:rFonts w:ascii="Arial" w:eastAsia="Times New Roman" w:hAnsi="Arial" w:cs="Arial"/>
          <w:color w:val="232323"/>
          <w:sz w:val="24"/>
          <w:szCs w:val="24"/>
        </w:rPr>
        <w:t>»,</w:t>
      </w:r>
    </w:p>
    <w:p w:rsidR="005E0E94" w:rsidRPr="00CA235B" w:rsidRDefault="005E0E94" w:rsidP="005E0E94">
      <w:pPr>
        <w:spacing w:before="50" w:line="244" w:lineRule="auto"/>
        <w:ind w:right="27"/>
        <w:rPr>
          <w:rFonts w:ascii="Arial" w:eastAsia="Times New Roman" w:hAnsi="Arial" w:cs="Arial"/>
          <w:sz w:val="24"/>
          <w:szCs w:val="24"/>
        </w:rPr>
      </w:pPr>
      <w:r w:rsidRPr="00CA235B">
        <w:rPr>
          <w:rFonts w:ascii="Arial" w:hAnsi="Arial" w:cs="Arial"/>
          <w:color w:val="2F3131"/>
          <w:sz w:val="24"/>
          <w:szCs w:val="24"/>
        </w:rPr>
        <w:t>Considérant que les</w:t>
      </w:r>
      <w:r w:rsidRPr="00CA235B">
        <w:rPr>
          <w:rFonts w:ascii="Arial" w:hAnsi="Arial" w:cs="Arial"/>
          <w:color w:val="2F3131"/>
          <w:spacing w:val="6"/>
          <w:sz w:val="24"/>
          <w:szCs w:val="24"/>
        </w:rPr>
        <w:t xml:space="preserve"> </w:t>
      </w:r>
      <w:r w:rsidRPr="00CA235B">
        <w:rPr>
          <w:rFonts w:ascii="Arial" w:hAnsi="Arial" w:cs="Arial"/>
          <w:color w:val="2F3131"/>
          <w:sz w:val="24"/>
          <w:szCs w:val="24"/>
        </w:rPr>
        <w:t>travaux</w:t>
      </w:r>
      <w:r w:rsidRPr="00CA235B">
        <w:rPr>
          <w:rFonts w:ascii="Arial" w:hAnsi="Arial" w:cs="Arial"/>
          <w:color w:val="2F3131"/>
          <w:spacing w:val="29"/>
          <w:sz w:val="24"/>
          <w:szCs w:val="24"/>
        </w:rPr>
        <w:t xml:space="preserve"> </w:t>
      </w:r>
      <w:r w:rsidRPr="00CA235B">
        <w:rPr>
          <w:rFonts w:ascii="Arial" w:hAnsi="Arial" w:cs="Arial"/>
          <w:color w:val="2F3131"/>
          <w:sz w:val="24"/>
          <w:szCs w:val="24"/>
        </w:rPr>
        <w:t xml:space="preserve">menés par </w:t>
      </w:r>
      <w:r w:rsidRPr="00CA235B">
        <w:rPr>
          <w:rFonts w:ascii="Arial" w:hAnsi="Arial" w:cs="Arial"/>
          <w:color w:val="2F3131"/>
          <w:spacing w:val="23"/>
          <w:sz w:val="24"/>
          <w:szCs w:val="24"/>
        </w:rPr>
        <w:t xml:space="preserve"> </w:t>
      </w:r>
      <w:r w:rsidRPr="00CA235B">
        <w:rPr>
          <w:rFonts w:ascii="Arial" w:hAnsi="Arial" w:cs="Arial"/>
          <w:color w:val="2F3131"/>
          <w:sz w:val="24"/>
          <w:szCs w:val="24"/>
        </w:rPr>
        <w:t xml:space="preserve">la </w:t>
      </w:r>
      <w:r w:rsidRPr="00CA235B">
        <w:rPr>
          <w:rFonts w:ascii="Arial" w:hAnsi="Arial" w:cs="Arial"/>
          <w:color w:val="2F3131"/>
          <w:spacing w:val="13"/>
          <w:sz w:val="24"/>
          <w:szCs w:val="24"/>
        </w:rPr>
        <w:t xml:space="preserve"> </w:t>
      </w:r>
      <w:r w:rsidRPr="00CA235B">
        <w:rPr>
          <w:rFonts w:ascii="Arial" w:hAnsi="Arial" w:cs="Arial"/>
          <w:color w:val="2F3131"/>
          <w:sz w:val="24"/>
          <w:szCs w:val="24"/>
        </w:rPr>
        <w:t xml:space="preserve">CLECT </w:t>
      </w:r>
      <w:r w:rsidRPr="00CA235B">
        <w:rPr>
          <w:rFonts w:ascii="Arial" w:hAnsi="Arial" w:cs="Arial"/>
          <w:color w:val="2F3131"/>
          <w:spacing w:val="14"/>
          <w:sz w:val="24"/>
          <w:szCs w:val="24"/>
        </w:rPr>
        <w:t xml:space="preserve"> </w:t>
      </w:r>
      <w:r w:rsidRPr="00CA235B">
        <w:rPr>
          <w:rFonts w:ascii="Arial" w:hAnsi="Arial" w:cs="Arial"/>
          <w:color w:val="2F3131"/>
          <w:sz w:val="24"/>
          <w:szCs w:val="24"/>
        </w:rPr>
        <w:t xml:space="preserve">durant </w:t>
      </w:r>
      <w:r w:rsidRPr="00CA235B">
        <w:rPr>
          <w:rFonts w:ascii="Arial" w:hAnsi="Arial" w:cs="Arial"/>
          <w:color w:val="2F3131"/>
          <w:spacing w:val="27"/>
          <w:sz w:val="24"/>
          <w:szCs w:val="24"/>
        </w:rPr>
        <w:t xml:space="preserve"> </w:t>
      </w:r>
      <w:r w:rsidRPr="00CA235B">
        <w:rPr>
          <w:rFonts w:ascii="Arial" w:hAnsi="Arial" w:cs="Arial"/>
          <w:color w:val="2F3131"/>
          <w:spacing w:val="3"/>
          <w:sz w:val="24"/>
          <w:szCs w:val="24"/>
        </w:rPr>
        <w:t>l</w:t>
      </w:r>
      <w:r w:rsidRPr="00CA235B">
        <w:rPr>
          <w:rFonts w:ascii="Arial" w:hAnsi="Arial" w:cs="Arial"/>
          <w:color w:val="488772"/>
          <w:spacing w:val="2"/>
          <w:sz w:val="24"/>
          <w:szCs w:val="24"/>
        </w:rPr>
        <w:t>'</w:t>
      </w:r>
      <w:r w:rsidRPr="00CA235B">
        <w:rPr>
          <w:rFonts w:ascii="Arial" w:hAnsi="Arial" w:cs="Arial"/>
          <w:color w:val="2F3131"/>
          <w:spacing w:val="2"/>
          <w:sz w:val="24"/>
          <w:szCs w:val="24"/>
        </w:rPr>
        <w:t>année</w:t>
      </w:r>
      <w:r w:rsidRPr="00CA235B">
        <w:rPr>
          <w:rFonts w:ascii="Arial" w:hAnsi="Arial" w:cs="Arial"/>
          <w:color w:val="2F3131"/>
          <w:sz w:val="24"/>
          <w:szCs w:val="24"/>
        </w:rPr>
        <w:t xml:space="preserve"> </w:t>
      </w:r>
      <w:r w:rsidRPr="00CA235B">
        <w:rPr>
          <w:rFonts w:ascii="Arial" w:hAnsi="Arial" w:cs="Arial"/>
          <w:color w:val="2F3131"/>
          <w:spacing w:val="11"/>
          <w:sz w:val="24"/>
          <w:szCs w:val="24"/>
        </w:rPr>
        <w:t xml:space="preserve"> </w:t>
      </w:r>
      <w:r w:rsidRPr="00CA235B">
        <w:rPr>
          <w:rFonts w:ascii="Arial" w:hAnsi="Arial" w:cs="Arial"/>
          <w:color w:val="2F3131"/>
          <w:sz w:val="24"/>
          <w:szCs w:val="24"/>
        </w:rPr>
        <w:t xml:space="preserve">2018 </w:t>
      </w:r>
      <w:r w:rsidRPr="00CA235B">
        <w:rPr>
          <w:rFonts w:ascii="Arial" w:hAnsi="Arial" w:cs="Arial"/>
          <w:color w:val="2F3131"/>
          <w:spacing w:val="27"/>
          <w:sz w:val="24"/>
          <w:szCs w:val="24"/>
        </w:rPr>
        <w:t xml:space="preserve"> </w:t>
      </w:r>
      <w:r w:rsidRPr="00CA235B">
        <w:rPr>
          <w:rFonts w:ascii="Arial" w:hAnsi="Arial" w:cs="Arial"/>
          <w:color w:val="2F3131"/>
          <w:sz w:val="24"/>
          <w:szCs w:val="24"/>
        </w:rPr>
        <w:t>ont</w:t>
      </w:r>
      <w:r w:rsidRPr="00CA235B">
        <w:rPr>
          <w:rFonts w:ascii="Arial" w:hAnsi="Arial" w:cs="Arial"/>
          <w:color w:val="2F3131"/>
          <w:spacing w:val="23"/>
          <w:sz w:val="24"/>
          <w:szCs w:val="24"/>
        </w:rPr>
        <w:t xml:space="preserve"> </w:t>
      </w:r>
      <w:r w:rsidRPr="00CA235B">
        <w:rPr>
          <w:rFonts w:ascii="Arial" w:hAnsi="Arial" w:cs="Arial"/>
          <w:color w:val="2F3131"/>
          <w:sz w:val="24"/>
          <w:szCs w:val="24"/>
        </w:rPr>
        <w:t>conduit</w:t>
      </w:r>
      <w:r w:rsidRPr="00CA235B">
        <w:rPr>
          <w:rFonts w:ascii="Arial" w:hAnsi="Arial" w:cs="Arial"/>
          <w:color w:val="2F3131"/>
          <w:spacing w:val="23"/>
          <w:sz w:val="24"/>
          <w:szCs w:val="24"/>
        </w:rPr>
        <w:t xml:space="preserve"> </w:t>
      </w:r>
      <w:r w:rsidRPr="00CA235B">
        <w:rPr>
          <w:rFonts w:ascii="Arial" w:hAnsi="Arial" w:cs="Arial"/>
          <w:color w:val="2F3131"/>
          <w:sz w:val="24"/>
          <w:szCs w:val="24"/>
        </w:rPr>
        <w:t>à</w:t>
      </w:r>
      <w:r w:rsidRPr="00CA235B">
        <w:rPr>
          <w:rFonts w:ascii="Arial" w:hAnsi="Arial" w:cs="Arial"/>
          <w:color w:val="2F3131"/>
          <w:spacing w:val="-5"/>
          <w:sz w:val="24"/>
          <w:szCs w:val="24"/>
        </w:rPr>
        <w:t xml:space="preserve"> </w:t>
      </w:r>
      <w:r w:rsidRPr="00CA235B">
        <w:rPr>
          <w:rFonts w:ascii="Arial" w:hAnsi="Arial" w:cs="Arial"/>
          <w:color w:val="2F3131"/>
          <w:sz w:val="24"/>
          <w:szCs w:val="24"/>
        </w:rPr>
        <w:t>la</w:t>
      </w:r>
      <w:r w:rsidRPr="00CA235B">
        <w:rPr>
          <w:rFonts w:ascii="Arial" w:hAnsi="Arial" w:cs="Arial"/>
          <w:color w:val="2F3131"/>
          <w:spacing w:val="1"/>
          <w:sz w:val="24"/>
          <w:szCs w:val="24"/>
        </w:rPr>
        <w:t xml:space="preserve"> </w:t>
      </w:r>
      <w:r w:rsidRPr="00CA235B">
        <w:rPr>
          <w:rFonts w:ascii="Arial" w:hAnsi="Arial" w:cs="Arial"/>
          <w:color w:val="2F3131"/>
          <w:sz w:val="24"/>
          <w:szCs w:val="24"/>
        </w:rPr>
        <w:t>validation</w:t>
      </w:r>
      <w:r w:rsidRPr="00CA235B">
        <w:rPr>
          <w:rFonts w:ascii="Arial" w:hAnsi="Arial" w:cs="Arial"/>
          <w:color w:val="2F3131"/>
          <w:spacing w:val="33"/>
          <w:sz w:val="24"/>
          <w:szCs w:val="24"/>
        </w:rPr>
        <w:t xml:space="preserve"> </w:t>
      </w:r>
      <w:r w:rsidRPr="00CA235B">
        <w:rPr>
          <w:rFonts w:ascii="Arial" w:hAnsi="Arial" w:cs="Arial"/>
          <w:color w:val="2F3131"/>
          <w:sz w:val="24"/>
          <w:szCs w:val="24"/>
        </w:rPr>
        <w:t>du</w:t>
      </w:r>
      <w:r w:rsidRPr="00CA235B">
        <w:rPr>
          <w:rFonts w:ascii="Arial" w:hAnsi="Arial" w:cs="Arial"/>
          <w:color w:val="2F3131"/>
          <w:spacing w:val="8"/>
          <w:sz w:val="24"/>
          <w:szCs w:val="24"/>
        </w:rPr>
        <w:t xml:space="preserve"> </w:t>
      </w:r>
      <w:r w:rsidRPr="00CA235B">
        <w:rPr>
          <w:rFonts w:ascii="Arial" w:hAnsi="Arial" w:cs="Arial"/>
          <w:color w:val="2F3131"/>
          <w:sz w:val="24"/>
          <w:szCs w:val="24"/>
        </w:rPr>
        <w:t>rapport</w:t>
      </w:r>
      <w:r w:rsidRPr="00CA235B">
        <w:rPr>
          <w:rFonts w:ascii="Arial" w:hAnsi="Arial" w:cs="Arial"/>
          <w:color w:val="2F3131"/>
          <w:spacing w:val="25"/>
          <w:sz w:val="24"/>
          <w:szCs w:val="24"/>
        </w:rPr>
        <w:t xml:space="preserve"> </w:t>
      </w:r>
      <w:r w:rsidRPr="00CA235B">
        <w:rPr>
          <w:rFonts w:ascii="Arial" w:hAnsi="Arial" w:cs="Arial"/>
          <w:color w:val="2F3131"/>
          <w:sz w:val="24"/>
          <w:szCs w:val="24"/>
        </w:rPr>
        <w:t>de</w:t>
      </w:r>
      <w:r w:rsidRPr="00CA235B">
        <w:rPr>
          <w:rFonts w:ascii="Arial" w:hAnsi="Arial" w:cs="Arial"/>
          <w:color w:val="2F3131"/>
          <w:spacing w:val="1"/>
          <w:sz w:val="24"/>
          <w:szCs w:val="24"/>
        </w:rPr>
        <w:t xml:space="preserve"> </w:t>
      </w:r>
      <w:r w:rsidRPr="00CA235B">
        <w:rPr>
          <w:rFonts w:ascii="Arial" w:hAnsi="Arial" w:cs="Arial"/>
          <w:color w:val="2F3131"/>
          <w:sz w:val="24"/>
          <w:szCs w:val="24"/>
        </w:rPr>
        <w:t>la</w:t>
      </w:r>
      <w:r w:rsidRPr="00CA235B">
        <w:rPr>
          <w:rFonts w:ascii="Arial" w:hAnsi="Arial" w:cs="Arial"/>
          <w:color w:val="2F3131"/>
          <w:spacing w:val="6"/>
          <w:sz w:val="24"/>
          <w:szCs w:val="24"/>
        </w:rPr>
        <w:t xml:space="preserve"> </w:t>
      </w:r>
      <w:r w:rsidRPr="00CA235B">
        <w:rPr>
          <w:rFonts w:ascii="Arial" w:hAnsi="Arial" w:cs="Arial"/>
          <w:color w:val="2F3131"/>
          <w:sz w:val="24"/>
          <w:szCs w:val="24"/>
        </w:rPr>
        <w:t>CLECT</w:t>
      </w:r>
      <w:r w:rsidRPr="00CA235B">
        <w:rPr>
          <w:rFonts w:ascii="Arial" w:hAnsi="Arial" w:cs="Arial"/>
          <w:color w:val="2F3131"/>
          <w:spacing w:val="15"/>
          <w:sz w:val="24"/>
          <w:szCs w:val="24"/>
        </w:rPr>
        <w:t xml:space="preserve"> </w:t>
      </w:r>
      <w:r w:rsidRPr="00CA235B">
        <w:rPr>
          <w:rFonts w:ascii="Arial" w:hAnsi="Arial" w:cs="Arial"/>
          <w:color w:val="2F3131"/>
          <w:sz w:val="24"/>
          <w:szCs w:val="24"/>
        </w:rPr>
        <w:t>lors</w:t>
      </w:r>
      <w:r w:rsidRPr="00CA235B">
        <w:rPr>
          <w:rFonts w:ascii="Arial" w:hAnsi="Arial" w:cs="Arial"/>
          <w:color w:val="2F3131"/>
          <w:spacing w:val="14"/>
          <w:sz w:val="24"/>
          <w:szCs w:val="24"/>
        </w:rPr>
        <w:t xml:space="preserve"> </w:t>
      </w:r>
      <w:r w:rsidRPr="00CA235B">
        <w:rPr>
          <w:rFonts w:ascii="Arial" w:hAnsi="Arial" w:cs="Arial"/>
          <w:color w:val="2F3131"/>
          <w:sz w:val="24"/>
          <w:szCs w:val="24"/>
        </w:rPr>
        <w:t>de la</w:t>
      </w:r>
      <w:r w:rsidRPr="00CA235B">
        <w:rPr>
          <w:rFonts w:ascii="Arial" w:hAnsi="Arial" w:cs="Arial"/>
          <w:color w:val="2F3131"/>
          <w:spacing w:val="-3"/>
          <w:sz w:val="24"/>
          <w:szCs w:val="24"/>
        </w:rPr>
        <w:t xml:space="preserve"> </w:t>
      </w:r>
      <w:r w:rsidRPr="00CA235B">
        <w:rPr>
          <w:rFonts w:ascii="Arial" w:hAnsi="Arial" w:cs="Arial"/>
          <w:color w:val="2F3131"/>
          <w:sz w:val="24"/>
          <w:szCs w:val="24"/>
        </w:rPr>
        <w:t>réunion</w:t>
      </w:r>
      <w:r w:rsidRPr="00CA235B">
        <w:rPr>
          <w:rFonts w:ascii="Arial" w:hAnsi="Arial" w:cs="Arial"/>
          <w:color w:val="2F3131"/>
          <w:spacing w:val="15"/>
          <w:sz w:val="24"/>
          <w:szCs w:val="24"/>
        </w:rPr>
        <w:t xml:space="preserve"> </w:t>
      </w:r>
      <w:r w:rsidRPr="00CA235B">
        <w:rPr>
          <w:rFonts w:ascii="Arial" w:hAnsi="Arial" w:cs="Arial"/>
          <w:color w:val="2F3131"/>
          <w:sz w:val="24"/>
          <w:szCs w:val="24"/>
        </w:rPr>
        <w:t>du</w:t>
      </w:r>
      <w:r w:rsidRPr="00CA235B">
        <w:rPr>
          <w:rFonts w:ascii="Arial" w:hAnsi="Arial" w:cs="Arial"/>
          <w:color w:val="2F3131"/>
          <w:spacing w:val="14"/>
          <w:sz w:val="24"/>
          <w:szCs w:val="24"/>
        </w:rPr>
        <w:t xml:space="preserve"> </w:t>
      </w:r>
      <w:r w:rsidRPr="00CA235B">
        <w:rPr>
          <w:rFonts w:ascii="Arial" w:hAnsi="Arial" w:cs="Arial"/>
          <w:color w:val="2F3131"/>
          <w:sz w:val="24"/>
          <w:szCs w:val="24"/>
        </w:rPr>
        <w:t>7</w:t>
      </w:r>
      <w:r w:rsidRPr="00CA235B">
        <w:rPr>
          <w:rFonts w:ascii="Arial" w:hAnsi="Arial" w:cs="Arial"/>
          <w:color w:val="2F3131"/>
          <w:spacing w:val="3"/>
          <w:sz w:val="24"/>
          <w:szCs w:val="24"/>
        </w:rPr>
        <w:t xml:space="preserve"> </w:t>
      </w:r>
      <w:r w:rsidRPr="00CA235B">
        <w:rPr>
          <w:rFonts w:ascii="Arial" w:hAnsi="Arial" w:cs="Arial"/>
          <w:color w:val="2F3131"/>
          <w:sz w:val="24"/>
          <w:szCs w:val="24"/>
        </w:rPr>
        <w:t>novembre 2018,</w:t>
      </w:r>
    </w:p>
    <w:p w:rsidR="009B36BE" w:rsidRDefault="005E0E94" w:rsidP="005E0E94">
      <w:pPr>
        <w:spacing w:before="53" w:line="548" w:lineRule="exact"/>
        <w:ind w:right="196"/>
        <w:rPr>
          <w:rFonts w:ascii="Arial" w:hAnsi="Arial" w:cs="Arial"/>
          <w:color w:val="2F3131"/>
          <w:w w:val="101"/>
          <w:sz w:val="24"/>
          <w:szCs w:val="24"/>
        </w:rPr>
      </w:pPr>
      <w:r w:rsidRPr="00CA235B">
        <w:rPr>
          <w:rFonts w:ascii="Arial" w:hAnsi="Arial" w:cs="Arial"/>
          <w:color w:val="2F3131"/>
          <w:sz w:val="24"/>
          <w:szCs w:val="24"/>
        </w:rPr>
        <w:t>Considérant</w:t>
      </w:r>
      <w:r w:rsidRPr="00CA235B">
        <w:rPr>
          <w:rFonts w:ascii="Arial" w:hAnsi="Arial" w:cs="Arial"/>
          <w:color w:val="2F3131"/>
          <w:spacing w:val="29"/>
          <w:sz w:val="24"/>
          <w:szCs w:val="24"/>
        </w:rPr>
        <w:t xml:space="preserve"> </w:t>
      </w:r>
      <w:r w:rsidRPr="00CA235B">
        <w:rPr>
          <w:rFonts w:ascii="Arial" w:hAnsi="Arial" w:cs="Arial"/>
          <w:color w:val="2F3131"/>
          <w:sz w:val="24"/>
          <w:szCs w:val="24"/>
        </w:rPr>
        <w:t>que</w:t>
      </w:r>
      <w:r w:rsidRPr="00CA235B">
        <w:rPr>
          <w:rFonts w:ascii="Arial" w:hAnsi="Arial" w:cs="Arial"/>
          <w:color w:val="2F3131"/>
          <w:spacing w:val="8"/>
          <w:sz w:val="24"/>
          <w:szCs w:val="24"/>
        </w:rPr>
        <w:t xml:space="preserve"> </w:t>
      </w:r>
      <w:r w:rsidRPr="00CA235B">
        <w:rPr>
          <w:rFonts w:ascii="Arial" w:hAnsi="Arial" w:cs="Arial"/>
          <w:color w:val="2F3131"/>
          <w:sz w:val="24"/>
          <w:szCs w:val="24"/>
        </w:rPr>
        <w:t>le</w:t>
      </w:r>
      <w:r w:rsidRPr="00CA235B">
        <w:rPr>
          <w:rFonts w:ascii="Arial" w:hAnsi="Arial" w:cs="Arial"/>
          <w:color w:val="2F3131"/>
          <w:spacing w:val="5"/>
          <w:sz w:val="24"/>
          <w:szCs w:val="24"/>
        </w:rPr>
        <w:t xml:space="preserve"> </w:t>
      </w:r>
      <w:r w:rsidRPr="00CA235B">
        <w:rPr>
          <w:rFonts w:ascii="Arial" w:hAnsi="Arial" w:cs="Arial"/>
          <w:color w:val="2F3131"/>
          <w:sz w:val="24"/>
          <w:szCs w:val="24"/>
        </w:rPr>
        <w:t>rapport</w:t>
      </w:r>
      <w:r w:rsidRPr="00CA235B">
        <w:rPr>
          <w:rFonts w:ascii="Arial" w:hAnsi="Arial" w:cs="Arial"/>
          <w:color w:val="2F3131"/>
          <w:spacing w:val="26"/>
          <w:sz w:val="24"/>
          <w:szCs w:val="24"/>
        </w:rPr>
        <w:t xml:space="preserve"> </w:t>
      </w:r>
      <w:r w:rsidRPr="00CA235B">
        <w:rPr>
          <w:rFonts w:ascii="Arial" w:hAnsi="Arial" w:cs="Arial"/>
          <w:color w:val="2F3131"/>
          <w:sz w:val="24"/>
          <w:szCs w:val="24"/>
        </w:rPr>
        <w:t>est</w:t>
      </w:r>
      <w:r w:rsidRPr="00CA235B">
        <w:rPr>
          <w:rFonts w:ascii="Arial" w:hAnsi="Arial" w:cs="Arial"/>
          <w:color w:val="2F3131"/>
          <w:spacing w:val="22"/>
          <w:sz w:val="24"/>
          <w:szCs w:val="24"/>
        </w:rPr>
        <w:t xml:space="preserve"> </w:t>
      </w:r>
      <w:r w:rsidRPr="00CA235B">
        <w:rPr>
          <w:rFonts w:ascii="Arial" w:hAnsi="Arial" w:cs="Arial"/>
          <w:color w:val="2F3131"/>
          <w:sz w:val="24"/>
          <w:szCs w:val="24"/>
        </w:rPr>
        <w:t>soumis</w:t>
      </w:r>
      <w:r w:rsidRPr="00CA235B">
        <w:rPr>
          <w:rFonts w:ascii="Arial" w:hAnsi="Arial" w:cs="Arial"/>
          <w:color w:val="2F3131"/>
          <w:spacing w:val="17"/>
          <w:sz w:val="24"/>
          <w:szCs w:val="24"/>
        </w:rPr>
        <w:t xml:space="preserve"> </w:t>
      </w:r>
      <w:r w:rsidRPr="00CA235B">
        <w:rPr>
          <w:rFonts w:ascii="Arial" w:hAnsi="Arial" w:cs="Arial"/>
          <w:color w:val="2F3131"/>
          <w:sz w:val="24"/>
          <w:szCs w:val="24"/>
        </w:rPr>
        <w:t>à</w:t>
      </w:r>
      <w:r w:rsidRPr="00CA235B">
        <w:rPr>
          <w:rFonts w:ascii="Arial" w:hAnsi="Arial" w:cs="Arial"/>
          <w:color w:val="2F3131"/>
          <w:spacing w:val="2"/>
          <w:sz w:val="24"/>
          <w:szCs w:val="24"/>
        </w:rPr>
        <w:t xml:space="preserve"> </w:t>
      </w:r>
      <w:r w:rsidRPr="00CA235B">
        <w:rPr>
          <w:rFonts w:ascii="Arial" w:hAnsi="Arial" w:cs="Arial"/>
          <w:color w:val="2F3131"/>
          <w:sz w:val="24"/>
          <w:szCs w:val="24"/>
        </w:rPr>
        <w:t>l'approbation</w:t>
      </w:r>
      <w:r w:rsidRPr="00CA235B">
        <w:rPr>
          <w:rFonts w:ascii="Arial" w:hAnsi="Arial" w:cs="Arial"/>
          <w:color w:val="2F3131"/>
          <w:spacing w:val="25"/>
          <w:sz w:val="24"/>
          <w:szCs w:val="24"/>
        </w:rPr>
        <w:t xml:space="preserve"> </w:t>
      </w:r>
      <w:r w:rsidRPr="00CA235B">
        <w:rPr>
          <w:rFonts w:ascii="Arial" w:hAnsi="Arial" w:cs="Arial"/>
          <w:color w:val="2F3131"/>
          <w:sz w:val="24"/>
          <w:szCs w:val="24"/>
        </w:rPr>
        <w:t>des</w:t>
      </w:r>
      <w:r w:rsidRPr="00CA235B">
        <w:rPr>
          <w:rFonts w:ascii="Arial" w:hAnsi="Arial" w:cs="Arial"/>
          <w:color w:val="2F3131"/>
          <w:spacing w:val="11"/>
          <w:sz w:val="24"/>
          <w:szCs w:val="24"/>
        </w:rPr>
        <w:t xml:space="preserve"> </w:t>
      </w:r>
      <w:r w:rsidRPr="00CA235B">
        <w:rPr>
          <w:rFonts w:ascii="Arial" w:hAnsi="Arial" w:cs="Arial"/>
          <w:color w:val="2F3131"/>
          <w:sz w:val="24"/>
          <w:szCs w:val="24"/>
        </w:rPr>
        <w:t>communes,</w:t>
      </w:r>
    </w:p>
    <w:p w:rsidR="005E0E94" w:rsidRPr="009B36BE" w:rsidRDefault="005E0E94" w:rsidP="005E0E94">
      <w:pPr>
        <w:spacing w:before="53" w:line="548" w:lineRule="exact"/>
        <w:ind w:right="196"/>
        <w:rPr>
          <w:rFonts w:ascii="Arial" w:hAnsi="Arial" w:cs="Arial"/>
          <w:color w:val="2F3131"/>
          <w:w w:val="101"/>
          <w:sz w:val="24"/>
          <w:szCs w:val="24"/>
        </w:rPr>
      </w:pPr>
      <w:r w:rsidRPr="00CA235B">
        <w:rPr>
          <w:rFonts w:ascii="Arial" w:hAnsi="Arial" w:cs="Arial"/>
          <w:color w:val="2F3131"/>
          <w:sz w:val="24"/>
          <w:szCs w:val="24"/>
        </w:rPr>
        <w:lastRenderedPageBreak/>
        <w:t>Considérant</w:t>
      </w:r>
      <w:r w:rsidRPr="00CA235B">
        <w:rPr>
          <w:rFonts w:ascii="Arial" w:hAnsi="Arial" w:cs="Arial"/>
          <w:color w:val="2F3131"/>
          <w:spacing w:val="27"/>
          <w:sz w:val="24"/>
          <w:szCs w:val="24"/>
        </w:rPr>
        <w:t xml:space="preserve"> </w:t>
      </w:r>
      <w:r w:rsidRPr="00CA235B">
        <w:rPr>
          <w:rFonts w:ascii="Arial" w:hAnsi="Arial" w:cs="Arial"/>
          <w:color w:val="2F3131"/>
          <w:sz w:val="24"/>
          <w:szCs w:val="24"/>
        </w:rPr>
        <w:t>que</w:t>
      </w:r>
      <w:r w:rsidRPr="00CA235B">
        <w:rPr>
          <w:rFonts w:ascii="Arial" w:hAnsi="Arial" w:cs="Arial"/>
          <w:color w:val="2F3131"/>
          <w:spacing w:val="5"/>
          <w:sz w:val="24"/>
          <w:szCs w:val="24"/>
        </w:rPr>
        <w:t xml:space="preserve"> </w:t>
      </w:r>
      <w:r w:rsidRPr="00CA235B">
        <w:rPr>
          <w:rFonts w:ascii="Arial" w:hAnsi="Arial" w:cs="Arial"/>
          <w:color w:val="2F3131"/>
          <w:sz w:val="24"/>
          <w:szCs w:val="24"/>
        </w:rPr>
        <w:t>les</w:t>
      </w:r>
      <w:r w:rsidRPr="00CA235B">
        <w:rPr>
          <w:rFonts w:ascii="Arial" w:hAnsi="Arial" w:cs="Arial"/>
          <w:color w:val="2F3131"/>
          <w:spacing w:val="-5"/>
          <w:sz w:val="24"/>
          <w:szCs w:val="24"/>
        </w:rPr>
        <w:t xml:space="preserve"> </w:t>
      </w:r>
      <w:r w:rsidRPr="00CA235B">
        <w:rPr>
          <w:rFonts w:ascii="Arial" w:hAnsi="Arial" w:cs="Arial"/>
          <w:color w:val="2F3131"/>
          <w:sz w:val="24"/>
          <w:szCs w:val="24"/>
        </w:rPr>
        <w:t>propositions</w:t>
      </w:r>
      <w:r w:rsidRPr="00CA235B">
        <w:rPr>
          <w:rFonts w:ascii="Arial" w:hAnsi="Arial" w:cs="Arial"/>
          <w:color w:val="2F3131"/>
          <w:spacing w:val="28"/>
          <w:sz w:val="24"/>
          <w:szCs w:val="24"/>
        </w:rPr>
        <w:t xml:space="preserve"> </w:t>
      </w:r>
      <w:r w:rsidRPr="00CA235B">
        <w:rPr>
          <w:rFonts w:ascii="Arial" w:hAnsi="Arial" w:cs="Arial"/>
          <w:color w:val="2F3131"/>
          <w:sz w:val="24"/>
          <w:szCs w:val="24"/>
        </w:rPr>
        <w:t>formulées</w:t>
      </w:r>
      <w:r w:rsidRPr="00CA235B">
        <w:rPr>
          <w:rFonts w:ascii="Arial" w:hAnsi="Arial" w:cs="Arial"/>
          <w:color w:val="2F3131"/>
          <w:spacing w:val="22"/>
          <w:sz w:val="24"/>
          <w:szCs w:val="24"/>
        </w:rPr>
        <w:t xml:space="preserve"> </w:t>
      </w:r>
      <w:r w:rsidRPr="00CA235B">
        <w:rPr>
          <w:rFonts w:ascii="Arial" w:hAnsi="Arial" w:cs="Arial"/>
          <w:color w:val="2F3131"/>
          <w:sz w:val="24"/>
          <w:szCs w:val="24"/>
        </w:rPr>
        <w:t>dans</w:t>
      </w:r>
      <w:r w:rsidRPr="00CA235B">
        <w:rPr>
          <w:rFonts w:ascii="Arial" w:hAnsi="Arial" w:cs="Arial"/>
          <w:color w:val="2F3131"/>
          <w:spacing w:val="9"/>
          <w:sz w:val="24"/>
          <w:szCs w:val="24"/>
        </w:rPr>
        <w:t xml:space="preserve"> </w:t>
      </w:r>
      <w:r w:rsidRPr="00CA235B">
        <w:rPr>
          <w:rFonts w:ascii="Arial" w:hAnsi="Arial" w:cs="Arial"/>
          <w:color w:val="2F3131"/>
          <w:sz w:val="24"/>
          <w:szCs w:val="24"/>
        </w:rPr>
        <w:t>ce</w:t>
      </w:r>
      <w:r w:rsidRPr="00CA235B">
        <w:rPr>
          <w:rFonts w:ascii="Arial" w:hAnsi="Arial" w:cs="Arial"/>
          <w:color w:val="2F3131"/>
          <w:spacing w:val="-4"/>
          <w:sz w:val="24"/>
          <w:szCs w:val="24"/>
        </w:rPr>
        <w:t xml:space="preserve"> </w:t>
      </w:r>
      <w:r w:rsidRPr="00CA235B">
        <w:rPr>
          <w:rFonts w:ascii="Arial" w:hAnsi="Arial" w:cs="Arial"/>
          <w:color w:val="2F3131"/>
          <w:sz w:val="24"/>
          <w:szCs w:val="24"/>
        </w:rPr>
        <w:t>rapport</w:t>
      </w:r>
      <w:r w:rsidRPr="00CA235B">
        <w:rPr>
          <w:rFonts w:ascii="Arial" w:hAnsi="Arial" w:cs="Arial"/>
          <w:color w:val="2F3131"/>
          <w:spacing w:val="35"/>
          <w:sz w:val="24"/>
          <w:szCs w:val="24"/>
        </w:rPr>
        <w:t xml:space="preserve"> </w:t>
      </w:r>
      <w:r w:rsidRPr="00CA235B">
        <w:rPr>
          <w:rFonts w:ascii="Arial" w:hAnsi="Arial" w:cs="Arial"/>
          <w:color w:val="2F3131"/>
          <w:sz w:val="24"/>
          <w:szCs w:val="24"/>
        </w:rPr>
        <w:t>concernent</w:t>
      </w:r>
      <w:r w:rsidRPr="00CA235B">
        <w:rPr>
          <w:rFonts w:ascii="Arial" w:hAnsi="Arial" w:cs="Arial"/>
          <w:color w:val="2F3131"/>
          <w:spacing w:val="42"/>
          <w:sz w:val="24"/>
          <w:szCs w:val="24"/>
        </w:rPr>
        <w:t xml:space="preserve"> </w:t>
      </w:r>
      <w:r w:rsidRPr="00CA235B">
        <w:rPr>
          <w:rFonts w:ascii="Arial" w:hAnsi="Arial" w:cs="Arial"/>
          <w:color w:val="2F3131"/>
          <w:sz w:val="24"/>
          <w:szCs w:val="24"/>
        </w:rPr>
        <w:t>:</w:t>
      </w:r>
    </w:p>
    <w:p w:rsidR="005E0E94" w:rsidRPr="00CA235B" w:rsidRDefault="005E0E94" w:rsidP="005E0E94">
      <w:pPr>
        <w:pStyle w:val="Paragraphedeliste"/>
        <w:widowControl w:val="0"/>
        <w:numPr>
          <w:ilvl w:val="0"/>
          <w:numId w:val="3"/>
        </w:numPr>
        <w:spacing w:after="0" w:line="240" w:lineRule="auto"/>
        <w:rPr>
          <w:rFonts w:ascii="Arial" w:eastAsia="Times New Roman" w:hAnsi="Arial" w:cs="Arial"/>
          <w:sz w:val="24"/>
          <w:szCs w:val="24"/>
        </w:rPr>
      </w:pPr>
      <w:r w:rsidRPr="00CA235B">
        <w:rPr>
          <w:rFonts w:ascii="Arial" w:hAnsi="Arial" w:cs="Arial"/>
          <w:color w:val="232323"/>
          <w:sz w:val="24"/>
          <w:szCs w:val="24"/>
        </w:rPr>
        <w:t>le</w:t>
      </w:r>
      <w:r w:rsidRPr="00CA235B">
        <w:rPr>
          <w:rFonts w:ascii="Arial" w:hAnsi="Arial" w:cs="Arial"/>
          <w:color w:val="232323"/>
          <w:spacing w:val="44"/>
          <w:sz w:val="24"/>
          <w:szCs w:val="24"/>
        </w:rPr>
        <w:t xml:space="preserve"> </w:t>
      </w:r>
      <w:r w:rsidRPr="00CA235B">
        <w:rPr>
          <w:rFonts w:ascii="Arial" w:hAnsi="Arial" w:cs="Arial"/>
          <w:color w:val="232323"/>
          <w:sz w:val="24"/>
          <w:szCs w:val="24"/>
        </w:rPr>
        <w:t xml:space="preserve">vote </w:t>
      </w:r>
      <w:r w:rsidRPr="00CA235B">
        <w:rPr>
          <w:rFonts w:ascii="Arial" w:hAnsi="Arial" w:cs="Arial"/>
          <w:color w:val="232323"/>
          <w:spacing w:val="4"/>
          <w:sz w:val="24"/>
          <w:szCs w:val="24"/>
        </w:rPr>
        <w:t xml:space="preserve"> </w:t>
      </w:r>
      <w:r w:rsidRPr="00CA235B">
        <w:rPr>
          <w:rFonts w:ascii="Arial" w:hAnsi="Arial" w:cs="Arial"/>
          <w:color w:val="232323"/>
          <w:sz w:val="24"/>
          <w:szCs w:val="24"/>
        </w:rPr>
        <w:t xml:space="preserve">des </w:t>
      </w:r>
      <w:r w:rsidRPr="00CA235B">
        <w:rPr>
          <w:rFonts w:ascii="Arial" w:hAnsi="Arial" w:cs="Arial"/>
          <w:color w:val="232323"/>
          <w:spacing w:val="6"/>
          <w:sz w:val="24"/>
          <w:szCs w:val="24"/>
        </w:rPr>
        <w:t xml:space="preserve"> </w:t>
      </w:r>
      <w:r w:rsidRPr="00CA235B">
        <w:rPr>
          <w:rFonts w:ascii="Arial" w:hAnsi="Arial" w:cs="Arial"/>
          <w:color w:val="232323"/>
          <w:sz w:val="24"/>
          <w:szCs w:val="24"/>
        </w:rPr>
        <w:t xml:space="preserve">charges </w:t>
      </w:r>
      <w:r w:rsidRPr="00CA235B">
        <w:rPr>
          <w:rFonts w:ascii="Arial" w:hAnsi="Arial" w:cs="Arial"/>
          <w:color w:val="232323"/>
          <w:spacing w:val="7"/>
          <w:sz w:val="24"/>
          <w:szCs w:val="24"/>
        </w:rPr>
        <w:t xml:space="preserve"> </w:t>
      </w:r>
      <w:r w:rsidRPr="00CA235B">
        <w:rPr>
          <w:rFonts w:ascii="Arial" w:hAnsi="Arial" w:cs="Arial"/>
          <w:color w:val="232323"/>
          <w:sz w:val="24"/>
          <w:szCs w:val="24"/>
        </w:rPr>
        <w:t xml:space="preserve">transférées </w:t>
      </w:r>
      <w:r w:rsidRPr="00CA235B">
        <w:rPr>
          <w:rFonts w:ascii="Arial" w:hAnsi="Arial" w:cs="Arial"/>
          <w:color w:val="232323"/>
          <w:spacing w:val="30"/>
          <w:sz w:val="24"/>
          <w:szCs w:val="24"/>
        </w:rPr>
        <w:t xml:space="preserve"> </w:t>
      </w:r>
      <w:r w:rsidRPr="00CA235B">
        <w:rPr>
          <w:rFonts w:ascii="Arial" w:hAnsi="Arial" w:cs="Arial"/>
          <w:color w:val="232323"/>
          <w:sz w:val="24"/>
          <w:szCs w:val="24"/>
        </w:rPr>
        <w:t xml:space="preserve">au </w:t>
      </w:r>
      <w:r w:rsidRPr="00CA235B">
        <w:rPr>
          <w:rFonts w:ascii="Arial" w:hAnsi="Arial" w:cs="Arial"/>
          <w:color w:val="232323"/>
          <w:spacing w:val="1"/>
          <w:sz w:val="24"/>
          <w:szCs w:val="24"/>
        </w:rPr>
        <w:t xml:space="preserve"> </w:t>
      </w:r>
      <w:r w:rsidRPr="00CA235B">
        <w:rPr>
          <w:rFonts w:ascii="Arial" w:hAnsi="Arial" w:cs="Arial"/>
          <w:color w:val="232323"/>
          <w:sz w:val="24"/>
          <w:szCs w:val="24"/>
        </w:rPr>
        <w:t xml:space="preserve">titre </w:t>
      </w:r>
      <w:r w:rsidRPr="00CA235B">
        <w:rPr>
          <w:rFonts w:ascii="Arial" w:hAnsi="Arial" w:cs="Arial"/>
          <w:color w:val="232323"/>
          <w:spacing w:val="7"/>
          <w:sz w:val="24"/>
          <w:szCs w:val="24"/>
        </w:rPr>
        <w:t xml:space="preserve"> </w:t>
      </w:r>
      <w:r w:rsidRPr="00CA235B">
        <w:rPr>
          <w:rFonts w:ascii="Arial" w:hAnsi="Arial" w:cs="Arial"/>
          <w:color w:val="232323"/>
          <w:sz w:val="24"/>
          <w:szCs w:val="24"/>
        </w:rPr>
        <w:t xml:space="preserve">des </w:t>
      </w:r>
      <w:r w:rsidRPr="00CA235B">
        <w:rPr>
          <w:rFonts w:ascii="Arial" w:hAnsi="Arial" w:cs="Arial"/>
          <w:color w:val="232323"/>
          <w:spacing w:val="5"/>
          <w:sz w:val="24"/>
          <w:szCs w:val="24"/>
        </w:rPr>
        <w:t xml:space="preserve"> </w:t>
      </w:r>
      <w:r w:rsidRPr="00CA235B">
        <w:rPr>
          <w:rFonts w:ascii="Arial" w:hAnsi="Arial" w:cs="Arial"/>
          <w:color w:val="232323"/>
          <w:sz w:val="24"/>
          <w:szCs w:val="24"/>
        </w:rPr>
        <w:t xml:space="preserve">compétences </w:t>
      </w:r>
      <w:r w:rsidRPr="00CA235B">
        <w:rPr>
          <w:rFonts w:ascii="Arial" w:hAnsi="Arial" w:cs="Arial"/>
          <w:color w:val="232323"/>
          <w:spacing w:val="26"/>
          <w:sz w:val="24"/>
          <w:szCs w:val="24"/>
        </w:rPr>
        <w:t xml:space="preserve"> </w:t>
      </w:r>
      <w:r w:rsidRPr="00CA235B">
        <w:rPr>
          <w:rFonts w:ascii="Arial" w:hAnsi="Arial" w:cs="Arial"/>
          <w:color w:val="232323"/>
          <w:sz w:val="24"/>
          <w:szCs w:val="24"/>
        </w:rPr>
        <w:t xml:space="preserve">« Construction, entretien et fonctionnement d'équipements culturels d'intérêt communautaire » </w:t>
      </w:r>
      <w:r w:rsidRPr="00CA235B">
        <w:rPr>
          <w:rFonts w:ascii="Arial" w:eastAsia="Times New Roman" w:hAnsi="Arial" w:cs="Arial"/>
          <w:color w:val="232323"/>
          <w:sz w:val="24"/>
          <w:szCs w:val="24"/>
        </w:rPr>
        <w:t xml:space="preserve">et </w:t>
      </w:r>
      <w:r w:rsidRPr="00CA235B">
        <w:rPr>
          <w:rFonts w:ascii="Arial" w:eastAsia="Times New Roman" w:hAnsi="Arial" w:cs="Arial"/>
          <w:color w:val="232323"/>
          <w:spacing w:val="33"/>
          <w:sz w:val="24"/>
          <w:szCs w:val="24"/>
        </w:rPr>
        <w:t xml:space="preserve"> </w:t>
      </w:r>
      <w:r w:rsidRPr="00CA235B">
        <w:rPr>
          <w:rFonts w:ascii="Arial" w:eastAsia="Arial" w:hAnsi="Arial" w:cs="Arial"/>
          <w:color w:val="232323"/>
          <w:sz w:val="24"/>
          <w:szCs w:val="24"/>
        </w:rPr>
        <w:t>«</w:t>
      </w:r>
      <w:r w:rsidRPr="00CA235B">
        <w:rPr>
          <w:rFonts w:ascii="Arial" w:eastAsia="Arial" w:hAnsi="Arial" w:cs="Arial"/>
          <w:color w:val="232323"/>
          <w:spacing w:val="-17"/>
          <w:sz w:val="24"/>
          <w:szCs w:val="24"/>
        </w:rPr>
        <w:t xml:space="preserve"> </w:t>
      </w:r>
      <w:r w:rsidRPr="00CA235B">
        <w:rPr>
          <w:rFonts w:ascii="Arial" w:eastAsia="Times New Roman" w:hAnsi="Arial" w:cs="Arial"/>
          <w:color w:val="232323"/>
          <w:sz w:val="24"/>
          <w:szCs w:val="24"/>
        </w:rPr>
        <w:t>Gestion de l’eau et des milieux aquatiques</w:t>
      </w:r>
      <w:r w:rsidRPr="00CA235B">
        <w:rPr>
          <w:rFonts w:ascii="Arial" w:eastAsia="Times New Roman" w:hAnsi="Arial" w:cs="Arial"/>
          <w:color w:val="232323"/>
          <w:spacing w:val="27"/>
          <w:sz w:val="24"/>
          <w:szCs w:val="24"/>
        </w:rPr>
        <w:t xml:space="preserve"> </w:t>
      </w:r>
      <w:r w:rsidRPr="00CA235B">
        <w:rPr>
          <w:rFonts w:ascii="Arial" w:eastAsia="Times New Roman" w:hAnsi="Arial" w:cs="Arial"/>
          <w:color w:val="232323"/>
          <w:sz w:val="24"/>
          <w:szCs w:val="24"/>
        </w:rPr>
        <w:t>»,</w:t>
      </w:r>
    </w:p>
    <w:p w:rsidR="005E0E94" w:rsidRPr="00CA235B" w:rsidRDefault="005E0E94" w:rsidP="005E0E94">
      <w:pPr>
        <w:pStyle w:val="Paragraphedeliste"/>
        <w:rPr>
          <w:rFonts w:ascii="Arial" w:eastAsia="Times New Roman" w:hAnsi="Arial" w:cs="Arial"/>
          <w:sz w:val="24"/>
          <w:szCs w:val="24"/>
        </w:rPr>
      </w:pPr>
    </w:p>
    <w:p w:rsidR="005E0E94" w:rsidRPr="00CA235B" w:rsidRDefault="005E0E94" w:rsidP="005E0E94">
      <w:pPr>
        <w:pStyle w:val="Paragraphedeliste"/>
        <w:widowControl w:val="0"/>
        <w:numPr>
          <w:ilvl w:val="0"/>
          <w:numId w:val="3"/>
        </w:numPr>
        <w:spacing w:after="0" w:line="240" w:lineRule="auto"/>
        <w:rPr>
          <w:rFonts w:ascii="Arial" w:eastAsia="Times New Roman" w:hAnsi="Arial" w:cs="Arial"/>
          <w:sz w:val="24"/>
          <w:szCs w:val="24"/>
        </w:rPr>
      </w:pPr>
      <w:r w:rsidRPr="00CA235B">
        <w:rPr>
          <w:rFonts w:ascii="Arial" w:hAnsi="Arial" w:cs="Arial"/>
          <w:color w:val="232323"/>
          <w:sz w:val="24"/>
          <w:szCs w:val="24"/>
        </w:rPr>
        <w:t>le</w:t>
      </w:r>
      <w:r w:rsidRPr="00CA235B">
        <w:rPr>
          <w:rFonts w:ascii="Arial" w:hAnsi="Arial" w:cs="Arial"/>
          <w:color w:val="232323"/>
          <w:spacing w:val="44"/>
          <w:sz w:val="24"/>
          <w:szCs w:val="24"/>
        </w:rPr>
        <w:t xml:space="preserve"> </w:t>
      </w:r>
      <w:r w:rsidRPr="00CA235B">
        <w:rPr>
          <w:rFonts w:ascii="Arial" w:hAnsi="Arial" w:cs="Arial"/>
          <w:color w:val="232323"/>
          <w:sz w:val="24"/>
          <w:szCs w:val="24"/>
        </w:rPr>
        <w:t xml:space="preserve">vote </w:t>
      </w:r>
      <w:r w:rsidRPr="00CA235B">
        <w:rPr>
          <w:rFonts w:ascii="Arial" w:hAnsi="Arial" w:cs="Arial"/>
          <w:color w:val="232323"/>
          <w:spacing w:val="4"/>
          <w:sz w:val="24"/>
          <w:szCs w:val="24"/>
        </w:rPr>
        <w:t xml:space="preserve"> </w:t>
      </w:r>
      <w:r w:rsidRPr="00CA235B">
        <w:rPr>
          <w:rFonts w:ascii="Arial" w:hAnsi="Arial" w:cs="Arial"/>
          <w:color w:val="232323"/>
          <w:sz w:val="24"/>
          <w:szCs w:val="24"/>
        </w:rPr>
        <w:t xml:space="preserve">des </w:t>
      </w:r>
      <w:r w:rsidRPr="00CA235B">
        <w:rPr>
          <w:rFonts w:ascii="Arial" w:hAnsi="Arial" w:cs="Arial"/>
          <w:color w:val="232323"/>
          <w:spacing w:val="6"/>
          <w:sz w:val="24"/>
          <w:szCs w:val="24"/>
        </w:rPr>
        <w:t xml:space="preserve"> </w:t>
      </w:r>
      <w:r w:rsidRPr="00CA235B">
        <w:rPr>
          <w:rFonts w:ascii="Arial" w:hAnsi="Arial" w:cs="Arial"/>
          <w:color w:val="232323"/>
          <w:sz w:val="24"/>
          <w:szCs w:val="24"/>
        </w:rPr>
        <w:t xml:space="preserve">charges </w:t>
      </w:r>
      <w:r w:rsidRPr="00CA235B">
        <w:rPr>
          <w:rFonts w:ascii="Arial" w:hAnsi="Arial" w:cs="Arial"/>
          <w:color w:val="232323"/>
          <w:spacing w:val="7"/>
          <w:sz w:val="24"/>
          <w:szCs w:val="24"/>
        </w:rPr>
        <w:t xml:space="preserve"> restituées</w:t>
      </w:r>
      <w:r w:rsidRPr="00CA235B">
        <w:rPr>
          <w:rFonts w:ascii="Arial" w:hAnsi="Arial" w:cs="Arial"/>
          <w:color w:val="232323"/>
          <w:sz w:val="24"/>
          <w:szCs w:val="24"/>
        </w:rPr>
        <w:t xml:space="preserve"> </w:t>
      </w:r>
      <w:r w:rsidRPr="00CA235B">
        <w:rPr>
          <w:rFonts w:ascii="Arial" w:hAnsi="Arial" w:cs="Arial"/>
          <w:color w:val="232323"/>
          <w:spacing w:val="30"/>
          <w:sz w:val="24"/>
          <w:szCs w:val="24"/>
        </w:rPr>
        <w:t xml:space="preserve"> </w:t>
      </w:r>
      <w:r w:rsidRPr="00CA235B">
        <w:rPr>
          <w:rFonts w:ascii="Arial" w:hAnsi="Arial" w:cs="Arial"/>
          <w:color w:val="232323"/>
          <w:sz w:val="24"/>
          <w:szCs w:val="24"/>
        </w:rPr>
        <w:t xml:space="preserve">au </w:t>
      </w:r>
      <w:r w:rsidRPr="00CA235B">
        <w:rPr>
          <w:rFonts w:ascii="Arial" w:hAnsi="Arial" w:cs="Arial"/>
          <w:color w:val="232323"/>
          <w:spacing w:val="1"/>
          <w:sz w:val="24"/>
          <w:szCs w:val="24"/>
        </w:rPr>
        <w:t xml:space="preserve"> </w:t>
      </w:r>
      <w:r w:rsidRPr="00CA235B">
        <w:rPr>
          <w:rFonts w:ascii="Arial" w:hAnsi="Arial" w:cs="Arial"/>
          <w:color w:val="232323"/>
          <w:sz w:val="24"/>
          <w:szCs w:val="24"/>
        </w:rPr>
        <w:t xml:space="preserve">titre </w:t>
      </w:r>
      <w:r w:rsidRPr="00CA235B">
        <w:rPr>
          <w:rFonts w:ascii="Arial" w:hAnsi="Arial" w:cs="Arial"/>
          <w:color w:val="232323"/>
          <w:spacing w:val="7"/>
          <w:sz w:val="24"/>
          <w:szCs w:val="24"/>
        </w:rPr>
        <w:t xml:space="preserve"> </w:t>
      </w:r>
      <w:r w:rsidRPr="00CA235B">
        <w:rPr>
          <w:rFonts w:ascii="Arial" w:hAnsi="Arial" w:cs="Arial"/>
          <w:color w:val="232323"/>
          <w:sz w:val="24"/>
          <w:szCs w:val="24"/>
        </w:rPr>
        <w:t xml:space="preserve">des </w:t>
      </w:r>
      <w:r w:rsidRPr="00CA235B">
        <w:rPr>
          <w:rFonts w:ascii="Arial" w:hAnsi="Arial" w:cs="Arial"/>
          <w:color w:val="232323"/>
          <w:spacing w:val="5"/>
          <w:sz w:val="24"/>
          <w:szCs w:val="24"/>
        </w:rPr>
        <w:t xml:space="preserve"> </w:t>
      </w:r>
      <w:r w:rsidRPr="00CA235B">
        <w:rPr>
          <w:rFonts w:ascii="Arial" w:hAnsi="Arial" w:cs="Arial"/>
          <w:color w:val="232323"/>
          <w:sz w:val="24"/>
          <w:szCs w:val="24"/>
        </w:rPr>
        <w:t xml:space="preserve">compétences </w:t>
      </w:r>
      <w:r w:rsidRPr="00CA235B">
        <w:rPr>
          <w:rFonts w:ascii="Arial" w:hAnsi="Arial" w:cs="Arial"/>
          <w:color w:val="232323"/>
          <w:spacing w:val="26"/>
          <w:sz w:val="24"/>
          <w:szCs w:val="24"/>
        </w:rPr>
        <w:t xml:space="preserve"> </w:t>
      </w:r>
      <w:r w:rsidRPr="00CA235B">
        <w:rPr>
          <w:rFonts w:ascii="Arial" w:hAnsi="Arial" w:cs="Arial"/>
          <w:color w:val="232323"/>
          <w:sz w:val="24"/>
          <w:szCs w:val="24"/>
        </w:rPr>
        <w:t xml:space="preserve">« sorties écoles » </w:t>
      </w:r>
      <w:r w:rsidRPr="00CA235B">
        <w:rPr>
          <w:rFonts w:ascii="Arial" w:eastAsia="Times New Roman" w:hAnsi="Arial" w:cs="Arial"/>
          <w:color w:val="232323"/>
          <w:sz w:val="24"/>
          <w:szCs w:val="24"/>
        </w:rPr>
        <w:t xml:space="preserve">et </w:t>
      </w:r>
      <w:r w:rsidRPr="00CA235B">
        <w:rPr>
          <w:rFonts w:ascii="Arial" w:eastAsia="Times New Roman" w:hAnsi="Arial" w:cs="Arial"/>
          <w:color w:val="232323"/>
          <w:spacing w:val="33"/>
          <w:sz w:val="24"/>
          <w:szCs w:val="24"/>
        </w:rPr>
        <w:t xml:space="preserve"> </w:t>
      </w:r>
      <w:r w:rsidRPr="00CA235B">
        <w:rPr>
          <w:rFonts w:ascii="Arial" w:eastAsia="Arial" w:hAnsi="Arial" w:cs="Arial"/>
          <w:color w:val="232323"/>
          <w:sz w:val="24"/>
          <w:szCs w:val="24"/>
        </w:rPr>
        <w:t>«</w:t>
      </w:r>
      <w:r w:rsidRPr="00CA235B">
        <w:rPr>
          <w:rFonts w:ascii="Arial" w:eastAsia="Arial" w:hAnsi="Arial" w:cs="Arial"/>
          <w:color w:val="232323"/>
          <w:spacing w:val="-17"/>
          <w:sz w:val="24"/>
          <w:szCs w:val="24"/>
        </w:rPr>
        <w:t xml:space="preserve"> </w:t>
      </w:r>
      <w:r w:rsidRPr="00CA235B">
        <w:rPr>
          <w:rFonts w:ascii="Arial" w:eastAsia="Times New Roman" w:hAnsi="Arial" w:cs="Arial"/>
          <w:color w:val="232323"/>
          <w:sz w:val="24"/>
          <w:szCs w:val="24"/>
        </w:rPr>
        <w:t>abonnement internet des écoles</w:t>
      </w:r>
      <w:r w:rsidRPr="00CA235B">
        <w:rPr>
          <w:rFonts w:ascii="Arial" w:eastAsia="Times New Roman" w:hAnsi="Arial" w:cs="Arial"/>
          <w:color w:val="232323"/>
          <w:spacing w:val="27"/>
          <w:sz w:val="24"/>
          <w:szCs w:val="24"/>
        </w:rPr>
        <w:t xml:space="preserve"> </w:t>
      </w:r>
      <w:r w:rsidRPr="00CA235B">
        <w:rPr>
          <w:rFonts w:ascii="Arial" w:eastAsia="Times New Roman" w:hAnsi="Arial" w:cs="Arial"/>
          <w:color w:val="232323"/>
          <w:sz w:val="24"/>
          <w:szCs w:val="24"/>
        </w:rPr>
        <w:t>»,</w:t>
      </w:r>
    </w:p>
    <w:p w:rsidR="005E0E94" w:rsidRPr="00CA235B" w:rsidRDefault="005E0E94" w:rsidP="005E0E94">
      <w:pPr>
        <w:spacing w:before="8" w:line="244" w:lineRule="auto"/>
        <w:ind w:right="135"/>
        <w:jc w:val="both"/>
        <w:rPr>
          <w:rFonts w:ascii="Arial" w:eastAsia="Times New Roman" w:hAnsi="Arial" w:cs="Arial"/>
          <w:sz w:val="24"/>
          <w:szCs w:val="24"/>
        </w:rPr>
      </w:pPr>
    </w:p>
    <w:p w:rsidR="005E0E94" w:rsidRPr="0075752C" w:rsidRDefault="005E0E94" w:rsidP="005C1F96">
      <w:pPr>
        <w:spacing w:before="6" w:after="0"/>
        <w:rPr>
          <w:rFonts w:ascii="Arial" w:eastAsia="Times New Roman" w:hAnsi="Arial" w:cs="Arial"/>
          <w:b/>
          <w:sz w:val="24"/>
          <w:szCs w:val="24"/>
        </w:rPr>
      </w:pPr>
      <w:r w:rsidRPr="0075752C">
        <w:rPr>
          <w:rFonts w:ascii="Arial" w:hAnsi="Arial" w:cs="Arial"/>
          <w:b/>
          <w:sz w:val="24"/>
          <w:szCs w:val="24"/>
        </w:rPr>
        <w:t>Après</w:t>
      </w:r>
      <w:r w:rsidRPr="0075752C">
        <w:rPr>
          <w:rFonts w:ascii="Arial" w:hAnsi="Arial" w:cs="Arial"/>
          <w:b/>
          <w:spacing w:val="18"/>
          <w:sz w:val="24"/>
          <w:szCs w:val="24"/>
        </w:rPr>
        <w:t xml:space="preserve"> </w:t>
      </w:r>
      <w:r w:rsidRPr="0075752C">
        <w:rPr>
          <w:rFonts w:ascii="Arial" w:hAnsi="Arial" w:cs="Arial"/>
          <w:b/>
          <w:sz w:val="24"/>
          <w:szCs w:val="24"/>
        </w:rPr>
        <w:t>en</w:t>
      </w:r>
      <w:r w:rsidRPr="0075752C">
        <w:rPr>
          <w:rFonts w:ascii="Arial" w:hAnsi="Arial" w:cs="Arial"/>
          <w:b/>
          <w:spacing w:val="9"/>
          <w:sz w:val="24"/>
          <w:szCs w:val="24"/>
        </w:rPr>
        <w:t xml:space="preserve"> </w:t>
      </w:r>
      <w:r w:rsidRPr="0075752C">
        <w:rPr>
          <w:rFonts w:ascii="Arial" w:hAnsi="Arial" w:cs="Arial"/>
          <w:b/>
          <w:sz w:val="24"/>
          <w:szCs w:val="24"/>
        </w:rPr>
        <w:t>avoir</w:t>
      </w:r>
      <w:r w:rsidRPr="0075752C">
        <w:rPr>
          <w:rFonts w:ascii="Arial" w:hAnsi="Arial" w:cs="Arial"/>
          <w:b/>
          <w:spacing w:val="1"/>
          <w:sz w:val="24"/>
          <w:szCs w:val="24"/>
        </w:rPr>
        <w:t xml:space="preserve"> </w:t>
      </w:r>
      <w:r w:rsidRPr="0075752C">
        <w:rPr>
          <w:rFonts w:ascii="Arial" w:hAnsi="Arial" w:cs="Arial"/>
          <w:b/>
          <w:sz w:val="24"/>
          <w:szCs w:val="24"/>
        </w:rPr>
        <w:t>délibéré,</w:t>
      </w:r>
    </w:p>
    <w:p w:rsidR="005E0E94" w:rsidRPr="0075752C" w:rsidRDefault="005C1F96" w:rsidP="005C1F96">
      <w:pPr>
        <w:spacing w:after="0"/>
        <w:ind w:right="160"/>
        <w:rPr>
          <w:rFonts w:ascii="Arial" w:eastAsia="Times New Roman" w:hAnsi="Arial" w:cs="Arial"/>
          <w:b/>
          <w:sz w:val="24"/>
          <w:szCs w:val="24"/>
        </w:rPr>
      </w:pPr>
      <w:r>
        <w:rPr>
          <w:rFonts w:ascii="Arial" w:hAnsi="Arial" w:cs="Arial"/>
          <w:b/>
          <w:w w:val="105"/>
          <w:sz w:val="24"/>
          <w:szCs w:val="24"/>
        </w:rPr>
        <w:t>Le conseil municipal</w:t>
      </w:r>
      <w:r w:rsidR="0075752C">
        <w:rPr>
          <w:rFonts w:ascii="Arial" w:eastAsia="Times New Roman" w:hAnsi="Arial" w:cs="Arial"/>
          <w:b/>
          <w:sz w:val="24"/>
          <w:szCs w:val="24"/>
        </w:rPr>
        <w:t xml:space="preserve"> </w:t>
      </w:r>
      <w:r w:rsidR="005E0E94" w:rsidRPr="0075752C">
        <w:rPr>
          <w:rFonts w:ascii="Arial" w:hAnsi="Arial" w:cs="Arial"/>
          <w:b/>
          <w:sz w:val="24"/>
          <w:szCs w:val="24"/>
        </w:rPr>
        <w:t>par</w:t>
      </w:r>
      <w:r w:rsidR="005E0E94" w:rsidRPr="0075752C">
        <w:rPr>
          <w:rFonts w:ascii="Arial" w:hAnsi="Arial" w:cs="Arial"/>
          <w:b/>
          <w:spacing w:val="13"/>
          <w:sz w:val="24"/>
          <w:szCs w:val="24"/>
        </w:rPr>
        <w:t xml:space="preserve"> </w:t>
      </w:r>
      <w:r w:rsidR="002C767A" w:rsidRPr="0075752C">
        <w:rPr>
          <w:rFonts w:ascii="Arial" w:hAnsi="Arial" w:cs="Arial"/>
          <w:b/>
          <w:sz w:val="24"/>
          <w:szCs w:val="24"/>
        </w:rPr>
        <w:t xml:space="preserve">11 </w:t>
      </w:r>
      <w:r w:rsidR="005E0E94" w:rsidRPr="0075752C">
        <w:rPr>
          <w:rFonts w:ascii="Arial" w:hAnsi="Arial" w:cs="Arial"/>
          <w:b/>
          <w:sz w:val="24"/>
          <w:szCs w:val="24"/>
        </w:rPr>
        <w:t>voix</w:t>
      </w:r>
      <w:r w:rsidR="005E0E94" w:rsidRPr="0075752C">
        <w:rPr>
          <w:rFonts w:ascii="Arial" w:hAnsi="Arial" w:cs="Arial"/>
          <w:b/>
          <w:spacing w:val="18"/>
          <w:sz w:val="24"/>
          <w:szCs w:val="24"/>
        </w:rPr>
        <w:t xml:space="preserve"> </w:t>
      </w:r>
      <w:r w:rsidR="005E0E94" w:rsidRPr="0075752C">
        <w:rPr>
          <w:rFonts w:ascii="Arial" w:hAnsi="Arial" w:cs="Arial"/>
          <w:b/>
          <w:sz w:val="24"/>
          <w:szCs w:val="24"/>
        </w:rPr>
        <w:t>pour,</w:t>
      </w:r>
    </w:p>
    <w:p w:rsidR="005E0E94" w:rsidRPr="0075752C" w:rsidRDefault="005E0E94" w:rsidP="005C1F96">
      <w:pPr>
        <w:spacing w:after="0"/>
        <w:rPr>
          <w:rFonts w:ascii="Arial" w:eastAsia="Times New Roman" w:hAnsi="Arial" w:cs="Arial"/>
          <w:b/>
          <w:sz w:val="24"/>
          <w:szCs w:val="24"/>
        </w:rPr>
      </w:pPr>
      <w:r w:rsidRPr="0075752C">
        <w:rPr>
          <w:rFonts w:ascii="Arial" w:hAnsi="Arial" w:cs="Arial"/>
          <w:b/>
          <w:sz w:val="24"/>
          <w:szCs w:val="24"/>
        </w:rPr>
        <w:t>APPROUVE</w:t>
      </w:r>
      <w:r w:rsidRPr="0075752C">
        <w:rPr>
          <w:rFonts w:ascii="Arial" w:hAnsi="Arial" w:cs="Arial"/>
          <w:b/>
          <w:spacing w:val="45"/>
          <w:sz w:val="24"/>
          <w:szCs w:val="24"/>
        </w:rPr>
        <w:t xml:space="preserve"> </w:t>
      </w:r>
      <w:r w:rsidRPr="0075752C">
        <w:rPr>
          <w:rFonts w:ascii="Arial" w:hAnsi="Arial" w:cs="Arial"/>
          <w:b/>
          <w:sz w:val="24"/>
          <w:szCs w:val="24"/>
        </w:rPr>
        <w:t>le</w:t>
      </w:r>
      <w:r w:rsidRPr="0075752C">
        <w:rPr>
          <w:rFonts w:ascii="Arial" w:hAnsi="Arial" w:cs="Arial"/>
          <w:b/>
          <w:spacing w:val="-6"/>
          <w:sz w:val="24"/>
          <w:szCs w:val="24"/>
        </w:rPr>
        <w:t xml:space="preserve"> </w:t>
      </w:r>
      <w:r w:rsidRPr="0075752C">
        <w:rPr>
          <w:rFonts w:ascii="Arial" w:hAnsi="Arial" w:cs="Arial"/>
          <w:b/>
          <w:sz w:val="24"/>
          <w:szCs w:val="24"/>
        </w:rPr>
        <w:t>rapport</w:t>
      </w:r>
      <w:r w:rsidRPr="0075752C">
        <w:rPr>
          <w:rFonts w:ascii="Arial" w:hAnsi="Arial" w:cs="Arial"/>
          <w:b/>
          <w:spacing w:val="18"/>
          <w:sz w:val="24"/>
          <w:szCs w:val="24"/>
        </w:rPr>
        <w:t xml:space="preserve"> </w:t>
      </w:r>
      <w:r w:rsidRPr="0075752C">
        <w:rPr>
          <w:rFonts w:ascii="Arial" w:hAnsi="Arial" w:cs="Arial"/>
          <w:b/>
          <w:sz w:val="24"/>
          <w:szCs w:val="24"/>
        </w:rPr>
        <w:t>de la</w:t>
      </w:r>
      <w:r w:rsidRPr="0075752C">
        <w:rPr>
          <w:rFonts w:ascii="Arial" w:hAnsi="Arial" w:cs="Arial"/>
          <w:b/>
          <w:spacing w:val="2"/>
          <w:sz w:val="24"/>
          <w:szCs w:val="24"/>
        </w:rPr>
        <w:t xml:space="preserve"> </w:t>
      </w:r>
      <w:r w:rsidRPr="0075752C">
        <w:rPr>
          <w:rFonts w:ascii="Arial" w:hAnsi="Arial" w:cs="Arial"/>
          <w:b/>
          <w:sz w:val="24"/>
          <w:szCs w:val="24"/>
        </w:rPr>
        <w:t>CLECT</w:t>
      </w:r>
      <w:r w:rsidR="005C1F96">
        <w:rPr>
          <w:rFonts w:ascii="Arial" w:hAnsi="Arial" w:cs="Arial"/>
          <w:b/>
          <w:spacing w:val="13"/>
          <w:sz w:val="24"/>
          <w:szCs w:val="24"/>
        </w:rPr>
        <w:t>.</w:t>
      </w:r>
    </w:p>
    <w:p w:rsidR="005E0E94" w:rsidRDefault="005E0E94" w:rsidP="005E0E94">
      <w:pPr>
        <w:spacing w:line="217" w:lineRule="exact"/>
        <w:rPr>
          <w:rFonts w:eastAsia="Times New Roman" w:cstheme="minorHAnsi"/>
        </w:rPr>
      </w:pPr>
    </w:p>
    <w:p w:rsidR="00880B18" w:rsidRPr="00CA235B" w:rsidRDefault="00CA235B" w:rsidP="00CA235B">
      <w:pPr>
        <w:pStyle w:val="Paragraphedeliste"/>
        <w:numPr>
          <w:ilvl w:val="0"/>
          <w:numId w:val="4"/>
        </w:numPr>
        <w:spacing w:after="200" w:line="276" w:lineRule="auto"/>
        <w:jc w:val="center"/>
        <w:rPr>
          <w:rFonts w:ascii="Arial" w:hAnsi="Arial" w:cs="Arial"/>
          <w:b/>
          <w:sz w:val="24"/>
          <w:szCs w:val="24"/>
          <w:u w:val="single"/>
        </w:rPr>
      </w:pPr>
      <w:r w:rsidRPr="00CA235B">
        <w:rPr>
          <w:rFonts w:ascii="Arial" w:hAnsi="Arial" w:cs="Arial"/>
          <w:b/>
          <w:sz w:val="24"/>
          <w:szCs w:val="24"/>
          <w:u w:val="single"/>
        </w:rPr>
        <w:t>AUTORISATION DE LIQUIDER ET MANDATER LES DEPENSES D’INVESTISSEMENT AVANT LE VOTE DU BUDGET 2019</w:t>
      </w:r>
    </w:p>
    <w:p w:rsidR="00880B18" w:rsidRDefault="00880B18" w:rsidP="00880B18">
      <w:pPr>
        <w:pStyle w:val="Paragraphedeliste"/>
        <w:spacing w:after="200" w:line="276" w:lineRule="auto"/>
        <w:ind w:left="928"/>
        <w:rPr>
          <w:rFonts w:ascii="Arial" w:hAnsi="Arial" w:cs="Arial"/>
          <w:b/>
          <w:sz w:val="24"/>
          <w:szCs w:val="24"/>
          <w:u w:val="single"/>
        </w:rPr>
      </w:pPr>
    </w:p>
    <w:p w:rsidR="00880B18" w:rsidRDefault="00880B18" w:rsidP="002C6E14">
      <w:pPr>
        <w:spacing w:after="0" w:line="240" w:lineRule="auto"/>
        <w:rPr>
          <w:rFonts w:ascii="Arial" w:eastAsia="Times New Roman" w:hAnsi="Arial" w:cs="Arial"/>
          <w:sz w:val="24"/>
          <w:szCs w:val="24"/>
        </w:rPr>
      </w:pPr>
      <w:r>
        <w:rPr>
          <w:rFonts w:ascii="Arial" w:eastAsia="Times New Roman" w:hAnsi="Arial" w:cs="Arial"/>
          <w:sz w:val="24"/>
          <w:szCs w:val="24"/>
        </w:rPr>
        <w:t>Le Conseil,</w:t>
      </w:r>
    </w:p>
    <w:p w:rsidR="00880B18" w:rsidRDefault="00880B18" w:rsidP="002C6E14">
      <w:pPr>
        <w:spacing w:after="0" w:line="240" w:lineRule="auto"/>
        <w:rPr>
          <w:rFonts w:ascii="Arial" w:eastAsia="Times New Roman" w:hAnsi="Arial" w:cs="Arial"/>
          <w:sz w:val="24"/>
          <w:szCs w:val="24"/>
        </w:rPr>
      </w:pPr>
      <w:r>
        <w:rPr>
          <w:rFonts w:ascii="Arial" w:eastAsia="Times New Roman" w:hAnsi="Arial" w:cs="Arial"/>
          <w:sz w:val="24"/>
          <w:szCs w:val="24"/>
        </w:rPr>
        <w:t>Après avoir entendu le rapport de Monsieur le maire,</w:t>
      </w:r>
    </w:p>
    <w:p w:rsidR="00880B18" w:rsidRDefault="00880B18" w:rsidP="002C6E14">
      <w:pPr>
        <w:spacing w:after="0" w:line="240" w:lineRule="auto"/>
        <w:rPr>
          <w:rFonts w:ascii="Arial" w:eastAsia="Times New Roman" w:hAnsi="Arial" w:cs="Arial"/>
          <w:sz w:val="24"/>
          <w:szCs w:val="24"/>
        </w:rPr>
      </w:pPr>
      <w:r>
        <w:rPr>
          <w:rFonts w:ascii="Arial" w:eastAsia="Times New Roman" w:hAnsi="Arial" w:cs="Arial"/>
          <w:sz w:val="24"/>
          <w:szCs w:val="24"/>
        </w:rPr>
        <w:t>Vu le code général des collectivités territoriales et notamment ses articles L1612-1 et L2121-2,</w:t>
      </w:r>
    </w:p>
    <w:p w:rsidR="00880B18" w:rsidRDefault="00880B18" w:rsidP="002C6E14">
      <w:pPr>
        <w:spacing w:after="0" w:line="240" w:lineRule="auto"/>
        <w:rPr>
          <w:rFonts w:ascii="Arial" w:eastAsia="Times New Roman" w:hAnsi="Arial" w:cs="Arial"/>
          <w:sz w:val="24"/>
          <w:szCs w:val="24"/>
        </w:rPr>
      </w:pPr>
      <w:r>
        <w:rPr>
          <w:rFonts w:ascii="Arial" w:eastAsia="Times New Roman" w:hAnsi="Arial" w:cs="Arial"/>
          <w:sz w:val="24"/>
          <w:szCs w:val="24"/>
        </w:rPr>
        <w:t>Vu l’article L232-1 du code des juridictions financières,</w:t>
      </w:r>
      <w:r w:rsidR="003C44D0">
        <w:rPr>
          <w:rFonts w:ascii="Arial" w:eastAsia="Times New Roman" w:hAnsi="Arial" w:cs="Arial"/>
          <w:sz w:val="24"/>
          <w:szCs w:val="24"/>
        </w:rPr>
        <w:t xml:space="preserve">  </w:t>
      </w:r>
    </w:p>
    <w:p w:rsidR="005C1F96" w:rsidRDefault="005C1F96" w:rsidP="002C6E14">
      <w:pPr>
        <w:spacing w:after="0" w:line="240" w:lineRule="auto"/>
        <w:rPr>
          <w:rFonts w:ascii="Arial" w:eastAsia="Times New Roman" w:hAnsi="Arial" w:cs="Arial"/>
          <w:sz w:val="24"/>
          <w:szCs w:val="24"/>
        </w:rPr>
      </w:pPr>
    </w:p>
    <w:p w:rsidR="00880B18" w:rsidRPr="005C1F96" w:rsidRDefault="005C1F96" w:rsidP="005C1F96">
      <w:pPr>
        <w:pStyle w:val="Titre5"/>
      </w:pPr>
      <w:r w:rsidRPr="005C1F96">
        <w:t>Le conseil municipal</w:t>
      </w:r>
    </w:p>
    <w:p w:rsidR="00880B18" w:rsidRDefault="00880B18" w:rsidP="00880B18">
      <w:pPr>
        <w:spacing w:after="0" w:line="240" w:lineRule="auto"/>
        <w:ind w:firstLine="708"/>
        <w:rPr>
          <w:rFonts w:ascii="Arial" w:eastAsia="Times New Roman" w:hAnsi="Arial" w:cs="Arial"/>
          <w:b/>
          <w:sz w:val="24"/>
          <w:szCs w:val="24"/>
        </w:rPr>
      </w:pPr>
      <w:r>
        <w:rPr>
          <w:rFonts w:ascii="Arial" w:eastAsia="Times New Roman" w:hAnsi="Arial" w:cs="Arial"/>
          <w:b/>
          <w:sz w:val="24"/>
          <w:szCs w:val="24"/>
        </w:rPr>
        <w:t>Après en avoir délibéré,</w:t>
      </w:r>
    </w:p>
    <w:p w:rsidR="00880B18" w:rsidRDefault="00880B18" w:rsidP="00880B18">
      <w:pPr>
        <w:spacing w:after="0" w:line="240" w:lineRule="auto"/>
        <w:ind w:left="708"/>
        <w:rPr>
          <w:rFonts w:ascii="Arial" w:eastAsia="Times New Roman" w:hAnsi="Arial" w:cs="Arial"/>
          <w:b/>
          <w:sz w:val="24"/>
          <w:szCs w:val="24"/>
        </w:rPr>
      </w:pPr>
      <w:r>
        <w:rPr>
          <w:rFonts w:ascii="Arial" w:eastAsia="Times New Roman" w:hAnsi="Arial" w:cs="Arial"/>
          <w:b/>
          <w:sz w:val="24"/>
          <w:szCs w:val="24"/>
        </w:rPr>
        <w:t>Autorise le maire à engager, liquider et mandater les d</w:t>
      </w:r>
      <w:r w:rsidR="00A31020">
        <w:rPr>
          <w:rFonts w:ascii="Arial" w:eastAsia="Times New Roman" w:hAnsi="Arial" w:cs="Arial"/>
          <w:b/>
          <w:sz w:val="24"/>
          <w:szCs w:val="24"/>
        </w:rPr>
        <w:t>épenses d’investissement de 2019 avant le vote du budget de 2019</w:t>
      </w:r>
      <w:r>
        <w:rPr>
          <w:rFonts w:ascii="Arial" w:eastAsia="Times New Roman" w:hAnsi="Arial" w:cs="Arial"/>
          <w:b/>
          <w:sz w:val="24"/>
          <w:szCs w:val="24"/>
        </w:rPr>
        <w:t xml:space="preserve"> dans la limite des crédits et représentant 25% maximum des crédits ouverts au budget de l’exercice </w:t>
      </w:r>
      <w:r w:rsidR="00A31020">
        <w:rPr>
          <w:rFonts w:ascii="Arial" w:eastAsia="Times New Roman" w:hAnsi="Arial" w:cs="Arial"/>
          <w:b/>
          <w:sz w:val="24"/>
          <w:szCs w:val="24"/>
        </w:rPr>
        <w:t>2018</w:t>
      </w:r>
      <w:r>
        <w:rPr>
          <w:rFonts w:ascii="Arial" w:eastAsia="Times New Roman" w:hAnsi="Arial" w:cs="Arial"/>
          <w:b/>
          <w:sz w:val="24"/>
          <w:szCs w:val="24"/>
        </w:rPr>
        <w:t>, non compris les crédits afférents au remboursement de la dette.</w:t>
      </w:r>
    </w:p>
    <w:p w:rsidR="00880B18" w:rsidRDefault="00880B18" w:rsidP="00880B18">
      <w:pPr>
        <w:spacing w:after="0" w:line="240" w:lineRule="auto"/>
        <w:rPr>
          <w:rFonts w:ascii="Arial" w:eastAsia="Times New Roman" w:hAnsi="Arial" w:cs="Arial"/>
          <w:b/>
          <w:sz w:val="24"/>
          <w:szCs w:val="24"/>
        </w:rPr>
      </w:pPr>
    </w:p>
    <w:p w:rsidR="00880B18" w:rsidRDefault="00880B18" w:rsidP="002C6E14">
      <w:pPr>
        <w:spacing w:after="0" w:line="240" w:lineRule="auto"/>
        <w:rPr>
          <w:rFonts w:ascii="Arial" w:eastAsia="Times New Roman" w:hAnsi="Arial" w:cs="Arial"/>
          <w:b/>
          <w:sz w:val="24"/>
          <w:szCs w:val="24"/>
        </w:rPr>
      </w:pPr>
      <w:r>
        <w:rPr>
          <w:rFonts w:ascii="Arial" w:eastAsia="Times New Roman" w:hAnsi="Arial" w:cs="Arial"/>
          <w:b/>
          <w:sz w:val="24"/>
          <w:szCs w:val="24"/>
        </w:rPr>
        <w:t>A l’unanimité.</w:t>
      </w:r>
    </w:p>
    <w:p w:rsidR="00CA235B" w:rsidRDefault="00CA235B" w:rsidP="00880B18">
      <w:pPr>
        <w:spacing w:after="0" w:line="240" w:lineRule="auto"/>
        <w:ind w:firstLine="708"/>
        <w:rPr>
          <w:rFonts w:ascii="Arial" w:eastAsia="Times New Roman" w:hAnsi="Arial" w:cs="Arial"/>
          <w:b/>
          <w:sz w:val="24"/>
          <w:szCs w:val="24"/>
        </w:rPr>
      </w:pPr>
    </w:p>
    <w:p w:rsidR="00CA235B" w:rsidRDefault="00353186" w:rsidP="00CA235B">
      <w:pPr>
        <w:pStyle w:val="Paragraphedeliste"/>
        <w:numPr>
          <w:ilvl w:val="0"/>
          <w:numId w:val="4"/>
        </w:num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 xml:space="preserve">TARIFS </w:t>
      </w:r>
      <w:r w:rsidR="00CA235B" w:rsidRPr="00CA235B">
        <w:rPr>
          <w:rFonts w:ascii="Arial" w:eastAsia="Times New Roman" w:hAnsi="Arial" w:cs="Arial"/>
          <w:b/>
          <w:sz w:val="24"/>
          <w:szCs w:val="24"/>
          <w:u w:val="single"/>
        </w:rPr>
        <w:t>DROIT DE PLACE</w:t>
      </w:r>
      <w:r>
        <w:rPr>
          <w:rFonts w:ascii="Arial" w:eastAsia="Times New Roman" w:hAnsi="Arial" w:cs="Arial"/>
          <w:b/>
          <w:sz w:val="24"/>
          <w:szCs w:val="24"/>
          <w:u w:val="single"/>
        </w:rPr>
        <w:t> </w:t>
      </w:r>
    </w:p>
    <w:p w:rsidR="00BF21B1" w:rsidRDefault="00BF21B1" w:rsidP="00BF21B1">
      <w:pPr>
        <w:pStyle w:val="Paragraphedeliste"/>
        <w:spacing w:after="0" w:line="240" w:lineRule="auto"/>
        <w:ind w:left="643"/>
        <w:rPr>
          <w:rFonts w:ascii="Arial" w:eastAsia="Times New Roman" w:hAnsi="Arial" w:cs="Arial"/>
          <w:b/>
          <w:sz w:val="24"/>
          <w:szCs w:val="24"/>
          <w:u w:val="single"/>
        </w:rPr>
      </w:pPr>
    </w:p>
    <w:p w:rsidR="0016005B" w:rsidRPr="0016005B" w:rsidRDefault="0016005B" w:rsidP="00CA235B">
      <w:pPr>
        <w:pStyle w:val="Paragraphedeliste"/>
        <w:spacing w:after="0" w:line="240" w:lineRule="auto"/>
        <w:ind w:left="643"/>
        <w:rPr>
          <w:rFonts w:ascii="Arial" w:eastAsia="Times New Roman" w:hAnsi="Arial" w:cs="Arial"/>
          <w:sz w:val="24"/>
          <w:szCs w:val="24"/>
        </w:rPr>
      </w:pPr>
    </w:p>
    <w:p w:rsidR="0016005B" w:rsidRPr="0016005B" w:rsidRDefault="005C1F96" w:rsidP="002C6E14">
      <w:pPr>
        <w:spacing w:after="0" w:line="240" w:lineRule="auto"/>
        <w:rPr>
          <w:rFonts w:ascii="Arial" w:eastAsia="Times New Roman" w:hAnsi="Arial" w:cs="Arial"/>
          <w:sz w:val="24"/>
          <w:szCs w:val="24"/>
          <w:lang w:eastAsia="fr-FR"/>
        </w:rPr>
      </w:pPr>
      <w:r>
        <w:rPr>
          <w:rFonts w:ascii="Arial" w:eastAsia="Times New Roman" w:hAnsi="Arial" w:cs="Arial"/>
          <w:b/>
          <w:bCs/>
          <w:sz w:val="24"/>
          <w:szCs w:val="24"/>
          <w:lang w:eastAsia="fr-FR"/>
        </w:rPr>
        <w:t>Le conseil municipal,</w:t>
      </w:r>
    </w:p>
    <w:p w:rsidR="0016005B" w:rsidRPr="0016005B" w:rsidRDefault="002C6E14" w:rsidP="002C6E14">
      <w:pPr>
        <w:spacing w:after="0" w:line="240" w:lineRule="auto"/>
        <w:rPr>
          <w:rFonts w:ascii="Arial" w:eastAsia="Times New Roman" w:hAnsi="Arial" w:cs="Arial"/>
          <w:sz w:val="24"/>
          <w:szCs w:val="24"/>
          <w:lang w:eastAsia="fr-FR"/>
        </w:rPr>
      </w:pPr>
      <w:r>
        <w:rPr>
          <w:rFonts w:ascii="Arial" w:eastAsia="Times New Roman" w:hAnsi="Arial" w:cs="Arial"/>
          <w:b/>
          <w:bCs/>
          <w:sz w:val="24"/>
          <w:szCs w:val="24"/>
          <w:lang w:eastAsia="fr-FR"/>
        </w:rPr>
        <w:t>A</w:t>
      </w:r>
      <w:r w:rsidR="0016005B" w:rsidRPr="0016005B">
        <w:rPr>
          <w:rFonts w:ascii="Arial" w:eastAsia="Times New Roman" w:hAnsi="Arial" w:cs="Arial"/>
          <w:b/>
          <w:bCs/>
          <w:sz w:val="24"/>
          <w:szCs w:val="24"/>
          <w:lang w:eastAsia="fr-FR"/>
        </w:rPr>
        <w:t>près en avoir délibéré,</w:t>
      </w:r>
    </w:p>
    <w:p w:rsidR="0016005B" w:rsidRPr="0016005B" w:rsidRDefault="0016005B" w:rsidP="0016005B">
      <w:pPr>
        <w:spacing w:after="0" w:line="240" w:lineRule="auto"/>
        <w:jc w:val="center"/>
        <w:rPr>
          <w:rFonts w:ascii="Arial" w:eastAsia="Times New Roman" w:hAnsi="Arial" w:cs="Arial"/>
          <w:sz w:val="24"/>
          <w:szCs w:val="24"/>
          <w:lang w:eastAsia="fr-FR"/>
        </w:rPr>
      </w:pPr>
      <w:r w:rsidRPr="0016005B">
        <w:rPr>
          <w:rFonts w:ascii="Arial" w:eastAsia="Times New Roman" w:hAnsi="Arial" w:cs="Arial"/>
          <w:b/>
          <w:bCs/>
          <w:sz w:val="24"/>
          <w:szCs w:val="24"/>
          <w:lang w:eastAsia="fr-FR"/>
        </w:rPr>
        <w:t>DECIDE</w:t>
      </w:r>
    </w:p>
    <w:p w:rsidR="00B94F98" w:rsidRDefault="00625186" w:rsidP="00B94F98">
      <w:pPr>
        <w:spacing w:before="100" w:beforeAutospacing="1" w:after="100" w:afterAutospacing="1" w:line="240" w:lineRule="auto"/>
        <w:rPr>
          <w:rFonts w:ascii="Arial" w:eastAsia="Times New Roman" w:hAnsi="Arial" w:cs="Arial"/>
          <w:bCs/>
          <w:sz w:val="24"/>
          <w:szCs w:val="24"/>
          <w:lang w:eastAsia="fr-FR"/>
        </w:rPr>
      </w:pPr>
      <w:r w:rsidRPr="002C6E14">
        <w:rPr>
          <w:rFonts w:ascii="Arial" w:eastAsia="Times New Roman" w:hAnsi="Arial" w:cs="Arial"/>
          <w:bCs/>
          <w:sz w:val="24"/>
          <w:szCs w:val="24"/>
          <w:lang w:eastAsia="fr-FR"/>
        </w:rPr>
        <w:t>Que toute occupation du domaine public est soumise à autoris</w:t>
      </w:r>
      <w:r w:rsidR="002C6E14" w:rsidRPr="002C6E14">
        <w:rPr>
          <w:rFonts w:ascii="Arial" w:eastAsia="Times New Roman" w:hAnsi="Arial" w:cs="Arial"/>
          <w:bCs/>
          <w:sz w:val="24"/>
          <w:szCs w:val="24"/>
          <w:lang w:eastAsia="fr-FR"/>
        </w:rPr>
        <w:t>ation préalable</w:t>
      </w:r>
      <w:r w:rsidR="005C1F96">
        <w:rPr>
          <w:rFonts w:ascii="Arial" w:eastAsia="Times New Roman" w:hAnsi="Arial" w:cs="Arial"/>
          <w:b/>
          <w:bCs/>
          <w:sz w:val="24"/>
          <w:szCs w:val="24"/>
          <w:lang w:eastAsia="fr-FR"/>
        </w:rPr>
        <w:t xml:space="preserve"> </w:t>
      </w:r>
      <w:r w:rsidR="002C6E14" w:rsidRPr="002C6E14">
        <w:rPr>
          <w:rFonts w:ascii="Arial" w:eastAsia="Times New Roman" w:hAnsi="Arial" w:cs="Arial"/>
          <w:bCs/>
          <w:sz w:val="24"/>
          <w:szCs w:val="24"/>
          <w:lang w:eastAsia="fr-FR"/>
        </w:rPr>
        <w:t xml:space="preserve">délivrée par la </w:t>
      </w:r>
      <w:r w:rsidRPr="002C6E14">
        <w:rPr>
          <w:rFonts w:ascii="Arial" w:eastAsia="Times New Roman" w:hAnsi="Arial" w:cs="Arial"/>
          <w:bCs/>
          <w:sz w:val="24"/>
          <w:szCs w:val="24"/>
          <w:lang w:eastAsia="fr-FR"/>
        </w:rPr>
        <w:t>mairie</w:t>
      </w:r>
      <w:r w:rsidR="002C6E14">
        <w:rPr>
          <w:rFonts w:ascii="Arial" w:eastAsia="Times New Roman" w:hAnsi="Arial" w:cs="Arial"/>
          <w:bCs/>
          <w:sz w:val="24"/>
          <w:szCs w:val="24"/>
          <w:lang w:eastAsia="fr-FR"/>
        </w:rPr>
        <w:t>,</w:t>
      </w:r>
    </w:p>
    <w:p w:rsidR="00625186" w:rsidRPr="00B94F98" w:rsidRDefault="00625186" w:rsidP="00B94F98">
      <w:pPr>
        <w:pStyle w:val="Corpsdetexte2"/>
        <w:rPr>
          <w:rFonts w:eastAsiaTheme="minorHAnsi"/>
          <w:bCs w:val="0"/>
          <w:lang w:eastAsia="en-US"/>
        </w:rPr>
      </w:pPr>
      <w:r w:rsidRPr="00B94F98">
        <w:rPr>
          <w:rFonts w:eastAsiaTheme="minorHAnsi"/>
          <w:bCs w:val="0"/>
          <w:lang w:eastAsia="en-US"/>
        </w:rPr>
        <w:t xml:space="preserve">Les autorisations délivrées sont personnelles, accordées à titre </w:t>
      </w:r>
      <w:r w:rsidR="002C7A5E" w:rsidRPr="00B94F98">
        <w:rPr>
          <w:rFonts w:eastAsiaTheme="minorHAnsi"/>
          <w:bCs w:val="0"/>
          <w:lang w:eastAsia="en-US"/>
        </w:rPr>
        <w:t>précaire</w:t>
      </w:r>
      <w:r w:rsidRPr="00B94F98">
        <w:rPr>
          <w:rFonts w:eastAsiaTheme="minorHAnsi"/>
          <w:bCs w:val="0"/>
          <w:lang w:eastAsia="en-US"/>
        </w:rPr>
        <w:t xml:space="preserve"> et </w:t>
      </w:r>
      <w:r w:rsidR="002C7A5E" w:rsidRPr="00B94F98">
        <w:rPr>
          <w:rFonts w:eastAsiaTheme="minorHAnsi"/>
          <w:bCs w:val="0"/>
          <w:lang w:eastAsia="en-US"/>
        </w:rPr>
        <w:t>révocables</w:t>
      </w:r>
      <w:r w:rsidRPr="00B94F98">
        <w:rPr>
          <w:rFonts w:eastAsiaTheme="minorHAnsi"/>
          <w:bCs w:val="0"/>
          <w:lang w:eastAsia="en-US"/>
        </w:rPr>
        <w:t xml:space="preserve"> à </w:t>
      </w:r>
      <w:r w:rsidR="002C7A5E" w:rsidRPr="00B94F98">
        <w:rPr>
          <w:rFonts w:eastAsiaTheme="minorHAnsi"/>
          <w:bCs w:val="0"/>
          <w:lang w:eastAsia="en-US"/>
        </w:rPr>
        <w:t>tout</w:t>
      </w:r>
      <w:r w:rsidRPr="00B94F98">
        <w:rPr>
          <w:rFonts w:eastAsiaTheme="minorHAnsi"/>
          <w:bCs w:val="0"/>
          <w:lang w:eastAsia="en-US"/>
        </w:rPr>
        <w:t xml:space="preserve"> moment sans aucune indemnités, ni délai, pour des motifs d’intérêt </w:t>
      </w:r>
      <w:r w:rsidR="002C7A5E" w:rsidRPr="00B94F98">
        <w:rPr>
          <w:rFonts w:eastAsiaTheme="minorHAnsi"/>
          <w:bCs w:val="0"/>
          <w:lang w:eastAsia="en-US"/>
        </w:rPr>
        <w:t>général</w:t>
      </w:r>
      <w:r w:rsidR="00B94F98" w:rsidRPr="00B94F98">
        <w:rPr>
          <w:rFonts w:eastAsiaTheme="minorHAnsi"/>
          <w:bCs w:val="0"/>
          <w:lang w:eastAsia="en-US"/>
        </w:rPr>
        <w:t>.</w:t>
      </w:r>
    </w:p>
    <w:p w:rsidR="00B94F98" w:rsidRPr="00B94F98" w:rsidRDefault="00B94F98" w:rsidP="00B94F98">
      <w:pPr>
        <w:spacing w:before="100" w:beforeAutospacing="1" w:after="100" w:afterAutospacing="1" w:line="240" w:lineRule="auto"/>
        <w:rPr>
          <w:rFonts w:ascii="Arial" w:eastAsia="Times New Roman" w:hAnsi="Arial" w:cs="Arial"/>
          <w:bCs/>
          <w:sz w:val="24"/>
          <w:szCs w:val="24"/>
          <w:lang w:eastAsia="fr-FR"/>
        </w:rPr>
      </w:pPr>
    </w:p>
    <w:p w:rsidR="0016005B" w:rsidRDefault="00625186" w:rsidP="002C6E14">
      <w:pPr>
        <w:pStyle w:val="Corpsdetexte2"/>
      </w:pPr>
      <w:r w:rsidRPr="005C1F96">
        <w:lastRenderedPageBreak/>
        <w:t xml:space="preserve">L’autorisation est donnée pour une durée </w:t>
      </w:r>
      <w:r w:rsidR="002C7A5E" w:rsidRPr="005C1F96">
        <w:t xml:space="preserve">fixe. </w:t>
      </w:r>
      <w:r w:rsidRPr="005C1F96">
        <w:t xml:space="preserve">A </w:t>
      </w:r>
      <w:r w:rsidR="002C7A5E" w:rsidRPr="005C1F96">
        <w:t>l’expiration,</w:t>
      </w:r>
      <w:r w:rsidRPr="005C1F96">
        <w:t xml:space="preserve"> l’emplacement occupé doit être libéré des installations et restitué dans son état d’origine</w:t>
      </w:r>
      <w:r w:rsidR="00B94F98">
        <w:t>.</w:t>
      </w:r>
    </w:p>
    <w:p w:rsidR="00B94F98" w:rsidRPr="005C1F96" w:rsidRDefault="00B94F98" w:rsidP="002C6E14">
      <w:pPr>
        <w:pStyle w:val="Corpsdetexte2"/>
      </w:pPr>
      <w:r>
        <w:t>Le locataire de la place passera en mairie aux heures d’ouverture pour payer le droit d’emplacement.</w:t>
      </w:r>
    </w:p>
    <w:p w:rsidR="0016005B" w:rsidRPr="0016005B" w:rsidRDefault="0016005B" w:rsidP="0016005B">
      <w:pPr>
        <w:spacing w:before="100" w:beforeAutospacing="1" w:after="100" w:afterAutospacing="1" w:line="240" w:lineRule="auto"/>
        <w:rPr>
          <w:rFonts w:ascii="Arial" w:eastAsia="Times New Roman" w:hAnsi="Arial" w:cs="Arial"/>
          <w:sz w:val="24"/>
          <w:szCs w:val="24"/>
          <w:lang w:eastAsia="fr-FR"/>
        </w:rPr>
      </w:pPr>
      <w:r w:rsidRPr="0016005B">
        <w:rPr>
          <w:rFonts w:ascii="Arial" w:eastAsia="Times New Roman" w:hAnsi="Arial" w:cs="Arial"/>
          <w:b/>
          <w:bCs/>
          <w:sz w:val="24"/>
          <w:szCs w:val="24"/>
          <w:lang w:eastAsia="fr-FR"/>
        </w:rPr>
        <w:t>DE FIXER</w:t>
      </w:r>
      <w:r w:rsidRPr="0016005B">
        <w:rPr>
          <w:rFonts w:ascii="Arial" w:eastAsia="Times New Roman" w:hAnsi="Arial" w:cs="Arial"/>
          <w:sz w:val="24"/>
          <w:szCs w:val="24"/>
          <w:lang w:eastAsia="fr-FR"/>
        </w:rPr>
        <w:t xml:space="preserve"> comme suit les tarifs communaux appliqués à compter de ce jour et qui resteront en vigueur jusqu’à la prochaine délibération révisant ou non ces tarifs :</w:t>
      </w:r>
    </w:p>
    <w:p w:rsidR="0016005B" w:rsidRPr="0016005B" w:rsidRDefault="0016005B" w:rsidP="0016005B">
      <w:pPr>
        <w:spacing w:before="100" w:beforeAutospacing="1" w:after="100" w:afterAutospacing="1" w:line="240" w:lineRule="auto"/>
        <w:rPr>
          <w:rFonts w:ascii="Arial" w:eastAsia="Times New Roman" w:hAnsi="Arial" w:cs="Arial"/>
          <w:sz w:val="24"/>
          <w:szCs w:val="24"/>
          <w:lang w:eastAsia="fr-FR"/>
        </w:rPr>
      </w:pPr>
      <w:r w:rsidRPr="0016005B">
        <w:rPr>
          <w:rFonts w:ascii="Arial" w:eastAsia="Times New Roman" w:hAnsi="Arial" w:cs="Arial"/>
          <w:b/>
          <w:bCs/>
          <w:sz w:val="24"/>
          <w:szCs w:val="24"/>
          <w:lang w:eastAsia="fr-FR"/>
        </w:rPr>
        <w:t> </w:t>
      </w:r>
      <w:r w:rsidRPr="0016005B">
        <w:rPr>
          <w:rFonts w:ascii="Arial" w:eastAsia="Times New Roman" w:hAnsi="Arial" w:cs="Arial"/>
          <w:b/>
          <w:bCs/>
          <w:sz w:val="24"/>
          <w:szCs w:val="24"/>
          <w:u w:val="single"/>
          <w:lang w:eastAsia="fr-FR"/>
        </w:rPr>
        <w:t>Droit de place :</w:t>
      </w:r>
    </w:p>
    <w:p w:rsidR="0016005B" w:rsidRPr="002C7A5E" w:rsidRDefault="0016005B" w:rsidP="002C7A5E">
      <w:pPr>
        <w:numPr>
          <w:ilvl w:val="0"/>
          <w:numId w:val="6"/>
        </w:numPr>
        <w:spacing w:before="100" w:beforeAutospacing="1" w:after="100" w:afterAutospacing="1" w:line="240" w:lineRule="auto"/>
        <w:ind w:left="1425"/>
        <w:contextualSpacing/>
        <w:rPr>
          <w:rFonts w:ascii="Arial" w:eastAsia="Times New Roman" w:hAnsi="Arial" w:cs="Arial"/>
          <w:sz w:val="24"/>
          <w:szCs w:val="24"/>
          <w:lang w:eastAsia="fr-FR"/>
        </w:rPr>
      </w:pPr>
      <w:r w:rsidRPr="002C7A5E">
        <w:rPr>
          <w:rFonts w:ascii="Arial" w:eastAsia="Times New Roman" w:hAnsi="Arial" w:cs="Arial"/>
          <w:sz w:val="24"/>
          <w:szCs w:val="24"/>
          <w:lang w:eastAsia="fr-FR"/>
        </w:rPr>
        <w:t xml:space="preserve">Pour </w:t>
      </w:r>
      <w:r w:rsidR="00353186" w:rsidRPr="002C7A5E">
        <w:rPr>
          <w:rFonts w:ascii="Arial" w:eastAsia="Times New Roman" w:hAnsi="Arial" w:cs="Arial"/>
          <w:sz w:val="24"/>
          <w:szCs w:val="24"/>
          <w:lang w:eastAsia="fr-FR"/>
        </w:rPr>
        <w:t>l’occupation journalière</w:t>
      </w:r>
      <w:r w:rsidR="002C6E14">
        <w:rPr>
          <w:rFonts w:ascii="Arial" w:eastAsia="Times New Roman" w:hAnsi="Arial" w:cs="Arial"/>
          <w:sz w:val="24"/>
          <w:szCs w:val="24"/>
          <w:lang w:eastAsia="fr-FR"/>
        </w:rPr>
        <w:t> :          15</w:t>
      </w:r>
      <w:r w:rsidR="002C7A5E">
        <w:rPr>
          <w:rFonts w:ascii="Arial" w:eastAsia="Times New Roman" w:hAnsi="Arial" w:cs="Arial"/>
          <w:sz w:val="24"/>
          <w:szCs w:val="24"/>
          <w:lang w:eastAsia="fr-FR"/>
        </w:rPr>
        <w:t>,00 € stand normal</w:t>
      </w:r>
    </w:p>
    <w:p w:rsidR="0016005B" w:rsidRPr="002C7A5E" w:rsidRDefault="0016005B" w:rsidP="0016005B">
      <w:pPr>
        <w:numPr>
          <w:ilvl w:val="0"/>
          <w:numId w:val="7"/>
        </w:numPr>
        <w:spacing w:before="100" w:beforeAutospacing="1" w:after="100" w:afterAutospacing="1" w:line="240" w:lineRule="auto"/>
        <w:ind w:left="1425"/>
        <w:contextualSpacing/>
        <w:rPr>
          <w:rFonts w:ascii="Arial" w:eastAsia="Times New Roman" w:hAnsi="Arial" w:cs="Arial"/>
          <w:sz w:val="24"/>
          <w:szCs w:val="24"/>
          <w:lang w:eastAsia="fr-FR"/>
        </w:rPr>
      </w:pPr>
      <w:r w:rsidRPr="002C7A5E">
        <w:rPr>
          <w:rFonts w:ascii="Arial" w:eastAsia="Times New Roman" w:hAnsi="Arial" w:cs="Arial"/>
          <w:sz w:val="24"/>
          <w:szCs w:val="24"/>
          <w:lang w:eastAsia="fr-FR"/>
        </w:rPr>
        <w:t xml:space="preserve">Pour </w:t>
      </w:r>
      <w:r w:rsidR="002C6E14">
        <w:rPr>
          <w:rFonts w:ascii="Arial" w:eastAsia="Times New Roman" w:hAnsi="Arial" w:cs="Arial"/>
          <w:sz w:val="24"/>
          <w:szCs w:val="24"/>
          <w:lang w:eastAsia="fr-FR"/>
        </w:rPr>
        <w:t>l’occupation d’une ½ journée</w:t>
      </w:r>
      <w:r w:rsidRPr="002C7A5E">
        <w:rPr>
          <w:rFonts w:ascii="Arial" w:eastAsia="Times New Roman" w:hAnsi="Arial" w:cs="Arial"/>
          <w:sz w:val="24"/>
          <w:szCs w:val="24"/>
          <w:lang w:eastAsia="fr-FR"/>
        </w:rPr>
        <w:t> : 10,00 € stand normal </w:t>
      </w:r>
    </w:p>
    <w:p w:rsidR="00416AB7" w:rsidRPr="002C7A5E" w:rsidRDefault="0016005B" w:rsidP="00625186">
      <w:pPr>
        <w:spacing w:before="100" w:beforeAutospacing="1" w:after="100" w:afterAutospacing="1" w:line="240" w:lineRule="auto"/>
        <w:contextualSpacing/>
        <w:rPr>
          <w:rFonts w:ascii="Arial" w:eastAsia="Times New Roman" w:hAnsi="Arial" w:cs="Arial"/>
          <w:sz w:val="24"/>
          <w:szCs w:val="24"/>
          <w:lang w:eastAsia="fr-FR"/>
        </w:rPr>
      </w:pPr>
      <w:r w:rsidRPr="002C7A5E">
        <w:rPr>
          <w:rFonts w:ascii="Arial" w:eastAsia="Times New Roman" w:hAnsi="Arial" w:cs="Arial"/>
          <w:sz w:val="24"/>
          <w:szCs w:val="24"/>
          <w:lang w:eastAsia="fr-FR"/>
        </w:rPr>
        <w:t>                                                 </w:t>
      </w:r>
    </w:p>
    <w:p w:rsidR="000D0892" w:rsidRDefault="000D0892" w:rsidP="0016005B">
      <w:pPr>
        <w:spacing w:before="100" w:beforeAutospacing="1" w:after="100" w:afterAutospacing="1" w:line="240" w:lineRule="auto"/>
        <w:ind w:left="1425"/>
        <w:contextualSpacing/>
        <w:rPr>
          <w:rFonts w:ascii="Arial" w:eastAsia="Times New Roman" w:hAnsi="Arial" w:cs="Arial"/>
          <w:color w:val="FF0000"/>
          <w:sz w:val="24"/>
          <w:szCs w:val="24"/>
          <w:lang w:eastAsia="fr-FR"/>
        </w:rPr>
      </w:pPr>
    </w:p>
    <w:p w:rsidR="000D0892" w:rsidRDefault="002C6E14" w:rsidP="002C6E14">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sidRPr="000D0892">
        <w:rPr>
          <w:rFonts w:ascii="Arial" w:eastAsia="Times New Roman" w:hAnsi="Arial" w:cs="Arial"/>
          <w:b/>
          <w:sz w:val="24"/>
          <w:szCs w:val="24"/>
          <w:u w:val="single"/>
          <w:lang w:eastAsia="fr-FR"/>
        </w:rPr>
        <w:t>MEDIATION PREALABLE</w:t>
      </w:r>
      <w:r w:rsidR="005C1F96">
        <w:rPr>
          <w:rFonts w:ascii="Arial" w:eastAsia="Times New Roman" w:hAnsi="Arial" w:cs="Arial"/>
          <w:b/>
          <w:sz w:val="24"/>
          <w:szCs w:val="24"/>
          <w:u w:val="single"/>
          <w:lang w:eastAsia="fr-FR"/>
        </w:rPr>
        <w:t xml:space="preserve"> OBLIGATOIRE</w:t>
      </w:r>
    </w:p>
    <w:p w:rsidR="00065DB1" w:rsidRDefault="00065DB1" w:rsidP="00065DB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8A406E" w:rsidRPr="008A406E" w:rsidRDefault="008A406E" w:rsidP="008A406E">
      <w:pPr>
        <w:jc w:val="both"/>
        <w:rPr>
          <w:rFonts w:ascii="Arial" w:hAnsi="Arial" w:cs="Arial"/>
          <w:sz w:val="24"/>
          <w:szCs w:val="24"/>
        </w:rPr>
      </w:pPr>
      <w:r w:rsidRPr="008A406E">
        <w:rPr>
          <w:rFonts w:ascii="Arial" w:hAnsi="Arial" w:cs="Arial"/>
          <w:sz w:val="24"/>
          <w:szCs w:val="24"/>
        </w:rPr>
        <w:t>Vu le code de la justice administrative ;</w:t>
      </w:r>
    </w:p>
    <w:p w:rsidR="008A406E" w:rsidRPr="008A406E" w:rsidRDefault="008A406E" w:rsidP="008A406E">
      <w:pPr>
        <w:jc w:val="both"/>
        <w:rPr>
          <w:rFonts w:ascii="Arial" w:hAnsi="Arial" w:cs="Arial"/>
          <w:sz w:val="24"/>
          <w:szCs w:val="24"/>
        </w:rPr>
      </w:pPr>
      <w:r w:rsidRPr="008A406E">
        <w:rPr>
          <w:rFonts w:ascii="Arial" w:hAnsi="Arial" w:cs="Arial"/>
          <w:sz w:val="24"/>
          <w:szCs w:val="24"/>
        </w:rPr>
        <w:t>Vu la loi n°2016-1547 du 18 novembre 2016 de modernisation de la justice du XXIème siècle, notamment son article 5 ;</w:t>
      </w:r>
    </w:p>
    <w:p w:rsidR="008A406E" w:rsidRPr="008A406E" w:rsidRDefault="008A406E" w:rsidP="008A406E">
      <w:pPr>
        <w:jc w:val="both"/>
        <w:rPr>
          <w:rFonts w:ascii="Arial" w:hAnsi="Arial" w:cs="Arial"/>
          <w:sz w:val="24"/>
          <w:szCs w:val="24"/>
        </w:rPr>
      </w:pPr>
      <w:r w:rsidRPr="008A406E">
        <w:rPr>
          <w:rFonts w:ascii="Arial" w:hAnsi="Arial" w:cs="Arial"/>
          <w:sz w:val="24"/>
          <w:szCs w:val="24"/>
        </w:rPr>
        <w:t>Vu la loi n°83-634 du 13 juillet 1983 modifiée portant droits et obligations des fonctionnaires ;</w:t>
      </w:r>
    </w:p>
    <w:p w:rsidR="008A406E" w:rsidRPr="008A406E" w:rsidRDefault="008A406E" w:rsidP="008A406E">
      <w:pPr>
        <w:jc w:val="both"/>
        <w:rPr>
          <w:rFonts w:ascii="Arial" w:hAnsi="Arial" w:cs="Arial"/>
          <w:sz w:val="24"/>
          <w:szCs w:val="24"/>
        </w:rPr>
      </w:pPr>
      <w:r w:rsidRPr="008A406E">
        <w:rPr>
          <w:rFonts w:ascii="Arial" w:hAnsi="Arial" w:cs="Arial"/>
          <w:sz w:val="24"/>
          <w:szCs w:val="24"/>
        </w:rPr>
        <w:t>Vu l’article 25 de la loi n°84-53 du 26 janvier 1984 modifiée relative à la fonction publique territoriale ;</w:t>
      </w:r>
    </w:p>
    <w:p w:rsidR="008A406E" w:rsidRPr="008A406E" w:rsidRDefault="008A406E" w:rsidP="008A406E">
      <w:pPr>
        <w:jc w:val="both"/>
        <w:rPr>
          <w:rFonts w:ascii="Arial" w:hAnsi="Arial" w:cs="Arial"/>
          <w:sz w:val="24"/>
          <w:szCs w:val="24"/>
        </w:rPr>
      </w:pPr>
      <w:r w:rsidRPr="008A406E">
        <w:rPr>
          <w:rFonts w:ascii="Arial" w:hAnsi="Arial" w:cs="Arial"/>
          <w:sz w:val="24"/>
          <w:szCs w:val="24"/>
        </w:rPr>
        <w:t>Vu le décret n°2018-101 du 16 février 2018 portant expérimentation d’une procédure de médiation préalable obligatoire en matière de litiges de la fonction publique et de litiges sociaux ;</w:t>
      </w:r>
    </w:p>
    <w:p w:rsidR="008A406E" w:rsidRPr="008A406E" w:rsidRDefault="008A406E" w:rsidP="008A406E">
      <w:pPr>
        <w:pStyle w:val="Corpsdetexte3"/>
      </w:pPr>
      <w:r w:rsidRPr="008A406E">
        <w:t>Vu l’arrêté ministériel du 2 mars 2018 déterminant les départements dans lesquels le Centre de Gestion peut proposer la médiation préalable obligatoire au nombre desquels figure le Centre de Gestion du Bas-Rhin ;</w:t>
      </w:r>
    </w:p>
    <w:p w:rsidR="008A406E" w:rsidRPr="008A406E" w:rsidRDefault="008A406E" w:rsidP="008A406E">
      <w:pPr>
        <w:jc w:val="both"/>
        <w:rPr>
          <w:rFonts w:ascii="Arial" w:hAnsi="Arial" w:cs="Arial"/>
          <w:sz w:val="24"/>
          <w:szCs w:val="24"/>
        </w:rPr>
      </w:pPr>
      <w:r w:rsidRPr="008A406E">
        <w:rPr>
          <w:rFonts w:ascii="Arial" w:hAnsi="Arial" w:cs="Arial"/>
          <w:sz w:val="24"/>
          <w:szCs w:val="24"/>
        </w:rPr>
        <w:t>Vu la délibération n°05/18 du 4 avril 2018 du Conseil d’administration du CDG67 autorisant le président du Centre de gestion du Bas-Rhin à signer la convention avec les collectivités et établissements candidats à la médiation préalable obligatoire et ses avenants, et fixant notamment, au titre de la participation financière des collectivités, un tarif de à 100 euros de l’heure d’intervention du médiateur ;</w:t>
      </w:r>
    </w:p>
    <w:p w:rsidR="008A406E" w:rsidRPr="008A406E" w:rsidRDefault="008A406E" w:rsidP="008A406E">
      <w:pPr>
        <w:jc w:val="both"/>
        <w:rPr>
          <w:rFonts w:ascii="Arial" w:hAnsi="Arial" w:cs="Arial"/>
          <w:sz w:val="24"/>
          <w:szCs w:val="24"/>
        </w:rPr>
      </w:pPr>
      <w:r w:rsidRPr="008A406E">
        <w:rPr>
          <w:rFonts w:ascii="Arial" w:hAnsi="Arial" w:cs="Arial"/>
          <w:sz w:val="24"/>
          <w:szCs w:val="24"/>
        </w:rPr>
        <w:t>Considérant que la médiation préalable obligatoire constitue un des moyens de règlement à l’amiable des litiges et permet notamment de prévenir et de résoudre plus efficacement certains différends, au bénéfice :</w:t>
      </w:r>
    </w:p>
    <w:p w:rsidR="008A406E" w:rsidRPr="008A406E" w:rsidRDefault="008A406E" w:rsidP="008A406E">
      <w:pPr>
        <w:jc w:val="both"/>
        <w:rPr>
          <w:rFonts w:ascii="Arial" w:hAnsi="Arial" w:cs="Arial"/>
          <w:sz w:val="24"/>
          <w:szCs w:val="24"/>
        </w:rPr>
      </w:pPr>
    </w:p>
    <w:p w:rsidR="008A406E" w:rsidRPr="008A406E" w:rsidRDefault="008A406E" w:rsidP="008A406E">
      <w:pPr>
        <w:jc w:val="both"/>
        <w:rPr>
          <w:rFonts w:ascii="Arial" w:hAnsi="Arial" w:cs="Arial"/>
          <w:sz w:val="24"/>
          <w:szCs w:val="24"/>
        </w:rPr>
      </w:pPr>
      <w:r w:rsidRPr="008A406E">
        <w:rPr>
          <w:rFonts w:ascii="Arial" w:hAnsi="Arial" w:cs="Arial"/>
          <w:sz w:val="24"/>
          <w:szCs w:val="24"/>
        </w:rPr>
        <w:t>-</w:t>
      </w:r>
      <w:r w:rsidRPr="008A406E">
        <w:rPr>
          <w:rFonts w:ascii="Arial" w:hAnsi="Arial" w:cs="Arial"/>
          <w:sz w:val="24"/>
          <w:szCs w:val="24"/>
        </w:rPr>
        <w:tab/>
        <w:t>Des employeurs territoriaux, qui peuvent souhaiter régler le plus en amont possible et à un moindre coût certains litiges avec leurs agents, dans le respect des principes de légalité et de bonne administration, ainsi que des règles d’ordre public ;</w:t>
      </w:r>
    </w:p>
    <w:p w:rsidR="008A406E" w:rsidRPr="008A406E" w:rsidRDefault="008A406E" w:rsidP="008A406E">
      <w:pPr>
        <w:jc w:val="both"/>
        <w:rPr>
          <w:rFonts w:ascii="Arial" w:hAnsi="Arial" w:cs="Arial"/>
          <w:sz w:val="24"/>
          <w:szCs w:val="24"/>
        </w:rPr>
      </w:pPr>
      <w:r w:rsidRPr="008A406E">
        <w:rPr>
          <w:rFonts w:ascii="Arial" w:hAnsi="Arial" w:cs="Arial"/>
          <w:sz w:val="24"/>
          <w:szCs w:val="24"/>
        </w:rPr>
        <w:lastRenderedPageBreak/>
        <w:t>-</w:t>
      </w:r>
      <w:r w:rsidRPr="008A406E">
        <w:rPr>
          <w:rFonts w:ascii="Arial" w:hAnsi="Arial" w:cs="Arial"/>
          <w:sz w:val="24"/>
          <w:szCs w:val="24"/>
        </w:rPr>
        <w:tab/>
        <w:t xml:space="preserve">Des agents publics, qui peuvent ainsi régler, dans l’échange, leurs différends avec leurs employeurs de manière plus souple, plus apaisée, </w:t>
      </w:r>
      <w:r>
        <w:rPr>
          <w:rFonts w:ascii="Arial" w:hAnsi="Arial" w:cs="Arial"/>
          <w:sz w:val="24"/>
          <w:szCs w:val="24"/>
        </w:rPr>
        <w:t>plus rapide et moins onéreuse ;</w:t>
      </w:r>
    </w:p>
    <w:p w:rsidR="008A406E" w:rsidRPr="008A406E" w:rsidRDefault="008A406E" w:rsidP="008A406E">
      <w:pPr>
        <w:jc w:val="both"/>
        <w:rPr>
          <w:rFonts w:ascii="Arial" w:hAnsi="Arial" w:cs="Arial"/>
          <w:sz w:val="24"/>
          <w:szCs w:val="24"/>
        </w:rPr>
      </w:pPr>
      <w:r w:rsidRPr="008A406E">
        <w:rPr>
          <w:rFonts w:ascii="Arial" w:hAnsi="Arial" w:cs="Arial"/>
          <w:sz w:val="24"/>
          <w:szCs w:val="24"/>
        </w:rPr>
        <w:t>Considérant que les collectivité et établissements situés dans le ressort du Centre de Gestion du Bas-Rhin devront conclure, pour avoir recours à la médiation préalable obligatoire au titre de la mission facultative de conseil juridique prévue à l’article 25 de la loi du 26 janvier 1984, une convention avec le Centre de Gestion du Bas-Rhin afin de lui confier cette mission</w:t>
      </w:r>
    </w:p>
    <w:p w:rsidR="008A406E" w:rsidRDefault="009B36BE" w:rsidP="009B36BE">
      <w:pPr>
        <w:jc w:val="both"/>
        <w:rPr>
          <w:rFonts w:ascii="Arial" w:hAnsi="Arial" w:cs="Arial"/>
          <w:b/>
          <w:sz w:val="24"/>
          <w:szCs w:val="24"/>
        </w:rPr>
      </w:pPr>
      <w:r w:rsidRPr="009B36BE">
        <w:rPr>
          <w:rFonts w:ascii="Arial" w:hAnsi="Arial" w:cs="Arial"/>
          <w:b/>
          <w:sz w:val="24"/>
          <w:szCs w:val="24"/>
        </w:rPr>
        <w:t xml:space="preserve">Le Conseil municipal, </w:t>
      </w:r>
    </w:p>
    <w:p w:rsidR="009B36BE" w:rsidRPr="009B36BE" w:rsidRDefault="008A406E" w:rsidP="009B36BE">
      <w:pPr>
        <w:jc w:val="both"/>
        <w:rPr>
          <w:rFonts w:ascii="Arial" w:hAnsi="Arial" w:cs="Arial"/>
          <w:b/>
          <w:sz w:val="24"/>
          <w:szCs w:val="24"/>
        </w:rPr>
      </w:pPr>
      <w:r>
        <w:rPr>
          <w:rFonts w:ascii="Arial" w:hAnsi="Arial" w:cs="Arial"/>
          <w:b/>
          <w:sz w:val="24"/>
          <w:szCs w:val="24"/>
        </w:rPr>
        <w:t>A</w:t>
      </w:r>
      <w:r w:rsidR="009B36BE" w:rsidRPr="009B36BE">
        <w:rPr>
          <w:rFonts w:ascii="Arial" w:hAnsi="Arial" w:cs="Arial"/>
          <w:b/>
          <w:sz w:val="24"/>
          <w:szCs w:val="24"/>
        </w:rPr>
        <w:t>près en avoir délibéré,</w:t>
      </w:r>
    </w:p>
    <w:p w:rsidR="009B36BE" w:rsidRPr="009B36BE" w:rsidRDefault="009B36BE" w:rsidP="009B36BE">
      <w:pPr>
        <w:jc w:val="both"/>
        <w:rPr>
          <w:rFonts w:ascii="Arial" w:hAnsi="Arial" w:cs="Arial"/>
          <w:b/>
          <w:sz w:val="24"/>
          <w:szCs w:val="24"/>
        </w:rPr>
      </w:pPr>
      <w:r w:rsidRPr="009B36BE">
        <w:rPr>
          <w:rFonts w:ascii="Arial" w:hAnsi="Arial" w:cs="Arial"/>
          <w:b/>
          <w:sz w:val="24"/>
          <w:szCs w:val="24"/>
        </w:rPr>
        <w:t xml:space="preserve">À l'unanimité des membres présents </w:t>
      </w:r>
    </w:p>
    <w:p w:rsidR="009B36BE" w:rsidRPr="009B36BE" w:rsidRDefault="009B36BE" w:rsidP="009B36BE">
      <w:pPr>
        <w:jc w:val="both"/>
        <w:rPr>
          <w:rFonts w:ascii="Arial" w:hAnsi="Arial" w:cs="Arial"/>
          <w:sz w:val="24"/>
          <w:szCs w:val="24"/>
        </w:rPr>
      </w:pPr>
      <w:r w:rsidRPr="009B36BE">
        <w:rPr>
          <w:rFonts w:ascii="Arial" w:hAnsi="Arial" w:cs="Arial"/>
          <w:b/>
          <w:sz w:val="24"/>
          <w:szCs w:val="24"/>
        </w:rPr>
        <w:t>→ DECIDE DE PARTICIPER</w:t>
      </w:r>
      <w:r w:rsidRPr="009B36BE">
        <w:rPr>
          <w:rFonts w:ascii="Arial" w:hAnsi="Arial" w:cs="Arial"/>
          <w:sz w:val="24"/>
          <w:szCs w:val="24"/>
        </w:rPr>
        <w:t xml:space="preserve"> à l’expérimentation de la procédure préalable obligatoire à compter du jour de la signature de la Convention et pour toute la durée de l’expérimentation fixée par la loi du 18 novembre 2016 susvisée ;</w:t>
      </w:r>
    </w:p>
    <w:p w:rsidR="009B36BE" w:rsidRPr="009B36BE" w:rsidRDefault="009B36BE" w:rsidP="009B36BE">
      <w:pPr>
        <w:jc w:val="both"/>
        <w:rPr>
          <w:rFonts w:ascii="Arial" w:hAnsi="Arial" w:cs="Arial"/>
          <w:sz w:val="24"/>
          <w:szCs w:val="24"/>
        </w:rPr>
      </w:pPr>
      <w:r w:rsidRPr="009B36BE">
        <w:rPr>
          <w:rFonts w:ascii="Arial" w:hAnsi="Arial" w:cs="Arial"/>
          <w:b/>
          <w:sz w:val="24"/>
          <w:szCs w:val="24"/>
        </w:rPr>
        <w:t>→AUTORISE</w:t>
      </w:r>
      <w:r w:rsidRPr="009B36BE">
        <w:rPr>
          <w:rFonts w:ascii="Arial" w:hAnsi="Arial" w:cs="Arial"/>
          <w:sz w:val="24"/>
          <w:szCs w:val="24"/>
        </w:rPr>
        <w:t xml:space="preserve"> le Maire/ le Président à signer la convention avec le Centre de Gestion du Bas-Rhin afin de lui confier la mission de médiation préalable obligatoire pour toutes les décisions relevant du dispositif ;</w:t>
      </w:r>
    </w:p>
    <w:p w:rsidR="009B36BE" w:rsidRPr="009B36BE" w:rsidRDefault="009B36BE" w:rsidP="009B36BE">
      <w:pPr>
        <w:jc w:val="both"/>
        <w:rPr>
          <w:rFonts w:ascii="Arial" w:hAnsi="Arial" w:cs="Arial"/>
          <w:sz w:val="24"/>
          <w:szCs w:val="24"/>
        </w:rPr>
      </w:pPr>
      <w:r w:rsidRPr="009B36BE">
        <w:rPr>
          <w:rFonts w:ascii="Arial" w:hAnsi="Arial" w:cs="Arial"/>
          <w:b/>
          <w:sz w:val="24"/>
          <w:szCs w:val="24"/>
        </w:rPr>
        <w:t>→ S’ENGAGE</w:t>
      </w:r>
      <w:r w:rsidRPr="009B36BE">
        <w:rPr>
          <w:rFonts w:ascii="Arial" w:hAnsi="Arial" w:cs="Arial"/>
          <w:sz w:val="24"/>
          <w:szCs w:val="24"/>
        </w:rPr>
        <w:t xml:space="preserve"> à respecter les termes de la convention et notamment à informer tous leurs agents, titulaires et non titulaires, de l’existence de cette médiation préalable obligatoire, notamment en indiquant sur la décision litigieuse les conditions dans lesquelles le médiateur doit être saisi (délais, coordonnées du médiateur), à défaut de quoi le délai de recours contentieux ne court pas ;</w:t>
      </w:r>
    </w:p>
    <w:p w:rsidR="002C6E14" w:rsidRPr="008A406E" w:rsidRDefault="009B36BE" w:rsidP="008A406E">
      <w:pPr>
        <w:jc w:val="both"/>
        <w:rPr>
          <w:rFonts w:ascii="Arial" w:hAnsi="Arial" w:cs="Arial"/>
          <w:sz w:val="24"/>
          <w:szCs w:val="24"/>
        </w:rPr>
      </w:pPr>
      <w:r w:rsidRPr="009B36BE">
        <w:rPr>
          <w:rFonts w:ascii="Arial" w:hAnsi="Arial" w:cs="Arial"/>
          <w:b/>
          <w:sz w:val="24"/>
          <w:szCs w:val="24"/>
        </w:rPr>
        <w:t>→ PARTICIPE</w:t>
      </w:r>
      <w:r w:rsidRPr="009B36BE">
        <w:rPr>
          <w:rFonts w:ascii="Arial" w:hAnsi="Arial" w:cs="Arial"/>
          <w:sz w:val="24"/>
          <w:szCs w:val="24"/>
        </w:rPr>
        <w:t xml:space="preserve"> au frais d’intervention du médiateur sur la base d’un tarif fixé à 100 euros/heure, sans demander de contrepartie financière à l’agent pour lequel le service est entièrement gratuit</w:t>
      </w:r>
      <w:r w:rsidR="008A406E">
        <w:rPr>
          <w:rFonts w:ascii="Arial" w:hAnsi="Arial" w:cs="Arial"/>
          <w:sz w:val="24"/>
          <w:szCs w:val="24"/>
        </w:rPr>
        <w:t>.</w:t>
      </w:r>
    </w:p>
    <w:p w:rsidR="00065DB1" w:rsidRPr="00065DB1" w:rsidRDefault="00065DB1" w:rsidP="00065DB1">
      <w:pPr>
        <w:pStyle w:val="Paragraphedeliste"/>
        <w:spacing w:before="100" w:beforeAutospacing="1" w:after="100" w:afterAutospacing="1" w:line="240" w:lineRule="auto"/>
        <w:ind w:left="643"/>
        <w:rPr>
          <w:rFonts w:ascii="Arial" w:eastAsia="Times New Roman" w:hAnsi="Arial" w:cs="Arial"/>
          <w:sz w:val="24"/>
          <w:szCs w:val="24"/>
          <w:lang w:eastAsia="fr-FR"/>
        </w:rPr>
      </w:pPr>
    </w:p>
    <w:p w:rsidR="002C6E14" w:rsidRDefault="002C6E14" w:rsidP="002C6E14">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sidRPr="000D0892">
        <w:rPr>
          <w:rFonts w:ascii="Arial" w:eastAsia="Times New Roman" w:hAnsi="Arial" w:cs="Arial"/>
          <w:b/>
          <w:sz w:val="24"/>
          <w:szCs w:val="24"/>
          <w:u w:val="single"/>
          <w:lang w:eastAsia="fr-FR"/>
        </w:rPr>
        <w:t>TRANSMISSION ELECTRONIQUE DES ACTES</w:t>
      </w:r>
    </w:p>
    <w:p w:rsidR="000D0892" w:rsidRDefault="002C6E14" w:rsidP="002C6E14">
      <w:pPr>
        <w:pStyle w:val="Paragraphedeliste"/>
        <w:spacing w:before="100" w:beforeAutospacing="1" w:after="100" w:afterAutospacing="1" w:line="240" w:lineRule="auto"/>
        <w:ind w:left="2767" w:firstLine="65"/>
        <w:rPr>
          <w:rFonts w:ascii="Arial" w:eastAsia="Times New Roman" w:hAnsi="Arial" w:cs="Arial"/>
          <w:b/>
          <w:sz w:val="24"/>
          <w:szCs w:val="24"/>
          <w:u w:val="single"/>
          <w:lang w:eastAsia="fr-FR"/>
        </w:rPr>
      </w:pPr>
      <w:r w:rsidRPr="000D0892">
        <w:rPr>
          <w:rFonts w:ascii="Arial" w:eastAsia="Times New Roman" w:hAnsi="Arial" w:cs="Arial"/>
          <w:b/>
          <w:sz w:val="24"/>
          <w:szCs w:val="24"/>
          <w:u w:val="single"/>
          <w:lang w:eastAsia="fr-FR"/>
        </w:rPr>
        <w:t xml:space="preserve"> AU REPRESENTANT DE L’ETAT</w:t>
      </w:r>
    </w:p>
    <w:p w:rsidR="00D2704B" w:rsidRPr="002C6E14" w:rsidRDefault="00D2704B" w:rsidP="002C6E14">
      <w:pPr>
        <w:spacing w:before="100" w:beforeAutospacing="1" w:after="100" w:afterAutospacing="1" w:line="240" w:lineRule="auto"/>
        <w:rPr>
          <w:rFonts w:ascii="Arial" w:eastAsia="Times New Roman" w:hAnsi="Arial" w:cs="Arial"/>
          <w:sz w:val="24"/>
          <w:szCs w:val="24"/>
          <w:lang w:eastAsia="fr-FR"/>
        </w:rPr>
      </w:pPr>
      <w:r w:rsidRPr="002C6E14">
        <w:rPr>
          <w:rFonts w:ascii="Arial" w:eastAsia="Times New Roman" w:hAnsi="Arial" w:cs="Arial"/>
          <w:sz w:val="24"/>
          <w:szCs w:val="24"/>
          <w:lang w:eastAsia="fr-FR"/>
        </w:rPr>
        <w:t>Les actes des collectivités territoriales soumis au contrôle de légalité peuvent être transmis par voie électronique.</w:t>
      </w:r>
    </w:p>
    <w:p w:rsidR="002C6E14" w:rsidRPr="006C5580" w:rsidRDefault="00D2704B" w:rsidP="006C5580">
      <w:pPr>
        <w:spacing w:before="100" w:beforeAutospacing="1" w:after="100" w:afterAutospacing="1" w:line="240" w:lineRule="auto"/>
        <w:rPr>
          <w:rFonts w:ascii="Arial" w:eastAsia="Times New Roman" w:hAnsi="Arial" w:cs="Arial"/>
          <w:sz w:val="24"/>
          <w:szCs w:val="24"/>
          <w:lang w:eastAsia="fr-FR"/>
        </w:rPr>
      </w:pPr>
      <w:r w:rsidRPr="002C6E14">
        <w:rPr>
          <w:rFonts w:ascii="Arial" w:eastAsia="Times New Roman" w:hAnsi="Arial" w:cs="Arial"/>
          <w:sz w:val="24"/>
          <w:szCs w:val="24"/>
          <w:lang w:eastAsia="fr-FR"/>
        </w:rPr>
        <w:t xml:space="preserve">Afin d’homologuer cette  transmission, il faut tout d’abord que la commune </w:t>
      </w:r>
      <w:r w:rsidR="002C6E14">
        <w:rPr>
          <w:rFonts w:ascii="Arial" w:eastAsia="Times New Roman" w:hAnsi="Arial" w:cs="Arial"/>
          <w:sz w:val="24"/>
          <w:szCs w:val="24"/>
          <w:lang w:eastAsia="fr-FR"/>
        </w:rPr>
        <w:t>s</w:t>
      </w:r>
      <w:r w:rsidRPr="002C6E14">
        <w:rPr>
          <w:rFonts w:ascii="Arial" w:eastAsia="Times New Roman" w:hAnsi="Arial" w:cs="Arial"/>
          <w:sz w:val="24"/>
          <w:szCs w:val="24"/>
          <w:lang w:eastAsia="fr-FR"/>
        </w:rPr>
        <w:t>igne une convention avec la préfecture.</w:t>
      </w:r>
    </w:p>
    <w:p w:rsidR="002C6E14" w:rsidRPr="002C6E14" w:rsidRDefault="002C6E14" w:rsidP="002C6E14">
      <w:pPr>
        <w:pStyle w:val="Paragraphedeliste"/>
        <w:spacing w:before="100" w:beforeAutospacing="1" w:after="100" w:afterAutospacing="1" w:line="240" w:lineRule="auto"/>
        <w:ind w:left="643"/>
        <w:rPr>
          <w:rFonts w:ascii="Arial" w:eastAsia="Times New Roman" w:hAnsi="Arial" w:cs="Arial"/>
          <w:sz w:val="24"/>
          <w:szCs w:val="24"/>
          <w:lang w:eastAsia="fr-FR"/>
        </w:rPr>
      </w:pPr>
    </w:p>
    <w:p w:rsidR="00D2704B" w:rsidRPr="00D2704B" w:rsidRDefault="00D2704B" w:rsidP="000D0892">
      <w:pPr>
        <w:pStyle w:val="Paragraphedeliste"/>
        <w:spacing w:before="100" w:beforeAutospacing="1" w:after="100" w:afterAutospacing="1" w:line="240" w:lineRule="auto"/>
        <w:ind w:left="643"/>
        <w:rPr>
          <w:rFonts w:ascii="Arial" w:eastAsia="Times New Roman" w:hAnsi="Arial" w:cs="Arial"/>
          <w:b/>
          <w:sz w:val="24"/>
          <w:szCs w:val="24"/>
          <w:lang w:eastAsia="fr-FR"/>
        </w:rPr>
      </w:pPr>
      <w:r w:rsidRPr="00D2704B">
        <w:rPr>
          <w:rFonts w:ascii="Arial" w:eastAsia="Times New Roman" w:hAnsi="Arial" w:cs="Arial"/>
          <w:b/>
          <w:sz w:val="24"/>
          <w:szCs w:val="24"/>
          <w:lang w:eastAsia="fr-FR"/>
        </w:rPr>
        <w:t>Le Conseil Municipal,</w:t>
      </w:r>
    </w:p>
    <w:p w:rsidR="00D2704B" w:rsidRPr="00D2704B" w:rsidRDefault="00D2704B" w:rsidP="000D0892">
      <w:pPr>
        <w:pStyle w:val="Paragraphedeliste"/>
        <w:spacing w:before="100" w:beforeAutospacing="1" w:after="100" w:afterAutospacing="1" w:line="240" w:lineRule="auto"/>
        <w:ind w:left="643"/>
        <w:rPr>
          <w:rFonts w:ascii="Arial" w:eastAsia="Times New Roman" w:hAnsi="Arial" w:cs="Arial"/>
          <w:b/>
          <w:sz w:val="24"/>
          <w:szCs w:val="24"/>
          <w:lang w:eastAsia="fr-FR"/>
        </w:rPr>
      </w:pPr>
      <w:r w:rsidRPr="00D2704B">
        <w:rPr>
          <w:rFonts w:ascii="Arial" w:eastAsia="Times New Roman" w:hAnsi="Arial" w:cs="Arial"/>
          <w:b/>
          <w:sz w:val="24"/>
          <w:szCs w:val="24"/>
          <w:lang w:eastAsia="fr-FR"/>
        </w:rPr>
        <w:t>Après en avoir délibéré,</w:t>
      </w:r>
    </w:p>
    <w:p w:rsidR="000D0892" w:rsidRDefault="00D2704B" w:rsidP="00D2704B">
      <w:pPr>
        <w:pStyle w:val="Paragraphedeliste"/>
        <w:spacing w:before="100" w:beforeAutospacing="1" w:after="100" w:afterAutospacing="1" w:line="240" w:lineRule="auto"/>
        <w:ind w:left="643"/>
        <w:rPr>
          <w:rFonts w:ascii="Arial" w:eastAsiaTheme="minorEastAsia" w:hAnsi="Arial" w:cs="Arial"/>
          <w:b/>
          <w:color w:val="000000" w:themeColor="text1"/>
          <w:kern w:val="24"/>
          <w:sz w:val="24"/>
          <w:szCs w:val="24"/>
        </w:rPr>
      </w:pPr>
      <w:r w:rsidRPr="00D2704B">
        <w:rPr>
          <w:rFonts w:ascii="Arial" w:eastAsia="Times New Roman" w:hAnsi="Arial" w:cs="Arial"/>
          <w:b/>
          <w:sz w:val="24"/>
          <w:szCs w:val="24"/>
          <w:lang w:eastAsia="fr-FR"/>
        </w:rPr>
        <w:t xml:space="preserve">Autorise le maire </w:t>
      </w:r>
      <w:r w:rsidR="000D0892" w:rsidRPr="00D2704B">
        <w:rPr>
          <w:rFonts w:ascii="Arial" w:eastAsiaTheme="minorEastAsia" w:hAnsi="Arial" w:cs="Arial"/>
          <w:b/>
          <w:color w:val="000000" w:themeColor="text1"/>
          <w:kern w:val="24"/>
          <w:sz w:val="24"/>
          <w:szCs w:val="24"/>
        </w:rPr>
        <w:t>à signer la convention avec la Préfecture afin de dématérialiser l’envoi des actes administratifs et budgétaires</w:t>
      </w:r>
      <w:r w:rsidRPr="00D2704B">
        <w:rPr>
          <w:rFonts w:ascii="Arial" w:eastAsiaTheme="minorEastAsia" w:hAnsi="Arial" w:cs="Arial"/>
          <w:b/>
          <w:color w:val="000000" w:themeColor="text1"/>
          <w:kern w:val="24"/>
          <w:sz w:val="24"/>
          <w:szCs w:val="24"/>
        </w:rPr>
        <w:t>.</w:t>
      </w:r>
    </w:p>
    <w:p w:rsidR="007F4CC8" w:rsidRDefault="007F4CC8" w:rsidP="00D2704B">
      <w:pPr>
        <w:pStyle w:val="Paragraphedeliste"/>
        <w:spacing w:before="100" w:beforeAutospacing="1" w:after="100" w:afterAutospacing="1" w:line="240" w:lineRule="auto"/>
        <w:ind w:left="643"/>
        <w:rPr>
          <w:rFonts w:ascii="Arial" w:eastAsia="Times New Roman" w:hAnsi="Arial" w:cs="Arial"/>
          <w:b/>
          <w:sz w:val="24"/>
          <w:szCs w:val="24"/>
          <w:lang w:eastAsia="fr-FR"/>
        </w:rPr>
      </w:pPr>
    </w:p>
    <w:p w:rsidR="007F4CC8" w:rsidRPr="00D2704B" w:rsidRDefault="007F4CC8" w:rsidP="00D2704B">
      <w:pPr>
        <w:pStyle w:val="Paragraphedeliste"/>
        <w:spacing w:before="100" w:beforeAutospacing="1" w:after="100" w:afterAutospacing="1" w:line="240" w:lineRule="auto"/>
        <w:ind w:left="643"/>
        <w:rPr>
          <w:rFonts w:ascii="Arial" w:eastAsia="Times New Roman" w:hAnsi="Arial" w:cs="Arial"/>
          <w:b/>
          <w:sz w:val="24"/>
          <w:szCs w:val="24"/>
          <w:lang w:eastAsia="fr-FR"/>
        </w:rPr>
      </w:pPr>
    </w:p>
    <w:p w:rsidR="000D0892" w:rsidRPr="000D0892" w:rsidRDefault="000D0892" w:rsidP="000D0892">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A125D1" w:rsidRPr="002C6E14" w:rsidRDefault="002C6E14" w:rsidP="002C6E14">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sidRPr="000D0892">
        <w:rPr>
          <w:rFonts w:ascii="Arial" w:eastAsia="Times New Roman" w:hAnsi="Arial" w:cs="Arial"/>
          <w:b/>
          <w:sz w:val="24"/>
          <w:szCs w:val="24"/>
          <w:u w:val="single"/>
          <w:lang w:eastAsia="fr-FR"/>
        </w:rPr>
        <w:lastRenderedPageBreak/>
        <w:t>VALIDATION DU PLAN COMMUNAL DE SAUVEGARDE</w:t>
      </w:r>
    </w:p>
    <w:p w:rsidR="00A125D1" w:rsidRDefault="00A125D1" w:rsidP="00A125D1">
      <w:pPr>
        <w:jc w:val="both"/>
      </w:pPr>
    </w:p>
    <w:p w:rsidR="00A125D1" w:rsidRPr="002C6E14" w:rsidRDefault="00A125D1" w:rsidP="00A125D1">
      <w:pPr>
        <w:jc w:val="both"/>
        <w:rPr>
          <w:rFonts w:ascii="Arial" w:hAnsi="Arial" w:cs="Arial"/>
          <w:sz w:val="24"/>
          <w:szCs w:val="24"/>
        </w:rPr>
      </w:pPr>
      <w:r w:rsidRPr="002C6E14">
        <w:rPr>
          <w:rFonts w:ascii="Arial" w:hAnsi="Arial" w:cs="Arial"/>
          <w:sz w:val="24"/>
          <w:szCs w:val="24"/>
        </w:rPr>
        <w:t>La loi n°2004-811 du 13 août 2004 de modernisation de la sécurité civile a créé le Plan Communal de Sauvegarde (PCS), outil utile au maire dans son rôle de partenaire majeur de la gestion d’un évènement de sécurité civile.</w:t>
      </w:r>
    </w:p>
    <w:p w:rsidR="00A125D1" w:rsidRPr="002C6E14" w:rsidRDefault="00A125D1" w:rsidP="00A125D1">
      <w:pPr>
        <w:jc w:val="both"/>
        <w:rPr>
          <w:rFonts w:ascii="Arial" w:hAnsi="Arial" w:cs="Arial"/>
          <w:sz w:val="24"/>
          <w:szCs w:val="24"/>
        </w:rPr>
      </w:pPr>
      <w:r w:rsidRPr="002C6E14">
        <w:rPr>
          <w:rFonts w:ascii="Arial" w:hAnsi="Arial" w:cs="Arial"/>
          <w:sz w:val="24"/>
          <w:szCs w:val="24"/>
        </w:rPr>
        <w:t>Ce plan, à vocation opérationnelle, intègre l’ensemble des risques part</w:t>
      </w:r>
      <w:r w:rsidR="002C6E14">
        <w:rPr>
          <w:rFonts w:ascii="Arial" w:hAnsi="Arial" w:cs="Arial"/>
          <w:sz w:val="24"/>
          <w:szCs w:val="24"/>
        </w:rPr>
        <w:t xml:space="preserve">iculiers auxquels la Commune d’Osthouse </w:t>
      </w:r>
      <w:r w:rsidRPr="002C6E14">
        <w:rPr>
          <w:rFonts w:ascii="Arial" w:hAnsi="Arial" w:cs="Arial"/>
          <w:sz w:val="24"/>
          <w:szCs w:val="24"/>
        </w:rPr>
        <w:t>est confrontée notamment en termes de risques naturels et technologiques.</w:t>
      </w:r>
    </w:p>
    <w:p w:rsidR="00A125D1" w:rsidRPr="002C6E14" w:rsidRDefault="00A125D1" w:rsidP="00A125D1">
      <w:pPr>
        <w:jc w:val="both"/>
        <w:rPr>
          <w:rFonts w:ascii="Arial" w:hAnsi="Arial" w:cs="Arial"/>
          <w:sz w:val="24"/>
          <w:szCs w:val="24"/>
        </w:rPr>
      </w:pPr>
      <w:r w:rsidRPr="002C6E14">
        <w:rPr>
          <w:rFonts w:ascii="Arial" w:hAnsi="Arial" w:cs="Arial"/>
          <w:sz w:val="24"/>
          <w:szCs w:val="24"/>
        </w:rPr>
        <w:t>Le PCS s’intègre dans l’organisation générale des secours et forme avec les autres plans existant une nouvelle chaîne complète et cohérente de gestion des évènements portant atteinte aux populations, aux biens et à l’environnement. Il apporte ainsi une réponse de proximité en organisant l’accompagnement et le soutien aux populations ainsi que l’appui aux services de secours.</w:t>
      </w:r>
    </w:p>
    <w:p w:rsidR="00A125D1" w:rsidRPr="002C6E14" w:rsidRDefault="00A125D1" w:rsidP="002C6E14">
      <w:pPr>
        <w:pStyle w:val="Corpsdetexte3"/>
      </w:pPr>
      <w:r w:rsidRPr="002C6E14">
        <w:t>L’organisation mise en place dans le cadre du PCS doit permettre de faire face à des situations très diverses : catastrophes majeures ou accident atteignant fortement la population (personnes décédées/blessées, maisons détruites…), perturbations de la vie collective (interruption durable de l’alimentation en eau potable ou en énergie, inondations, intempéries, canicule, épidémies…), accidents plus courants.</w:t>
      </w:r>
    </w:p>
    <w:p w:rsidR="00A125D1" w:rsidRPr="002C6E14" w:rsidRDefault="00A125D1" w:rsidP="00A125D1">
      <w:pPr>
        <w:jc w:val="both"/>
        <w:rPr>
          <w:rFonts w:ascii="Arial" w:hAnsi="Arial" w:cs="Arial"/>
          <w:sz w:val="24"/>
          <w:szCs w:val="24"/>
        </w:rPr>
      </w:pPr>
      <w:r w:rsidRPr="002C6E14">
        <w:rPr>
          <w:rFonts w:ascii="Arial" w:hAnsi="Arial" w:cs="Arial"/>
          <w:sz w:val="24"/>
          <w:szCs w:val="24"/>
        </w:rPr>
        <w:t>L’objectif du PCS est de se préparer préalablement en se formant, en se dotant d’un mode d’organisation, d’outils techniques pour pouvoir faire face à tous les cas et éviter ainsi de basculer dans une crise.</w:t>
      </w:r>
    </w:p>
    <w:p w:rsidR="00A125D1" w:rsidRPr="002C6E14" w:rsidRDefault="00A125D1" w:rsidP="00A125D1">
      <w:pPr>
        <w:jc w:val="both"/>
        <w:rPr>
          <w:rFonts w:ascii="Arial" w:hAnsi="Arial" w:cs="Arial"/>
          <w:sz w:val="24"/>
          <w:szCs w:val="24"/>
        </w:rPr>
      </w:pPr>
      <w:r w:rsidRPr="002C6E14">
        <w:rPr>
          <w:rFonts w:ascii="Arial" w:hAnsi="Arial" w:cs="Arial"/>
          <w:sz w:val="24"/>
          <w:szCs w:val="24"/>
        </w:rPr>
        <w:t>Le PCS intègre également l’information sur les risques encourus dans un document diffusé à la population appelé DICRIM, Dossier d’Information Communal sur les RIsques Majeurs.</w:t>
      </w:r>
    </w:p>
    <w:p w:rsidR="00A125D1" w:rsidRPr="002C6E14" w:rsidRDefault="00A125D1" w:rsidP="00A125D1">
      <w:pPr>
        <w:jc w:val="both"/>
        <w:rPr>
          <w:rFonts w:ascii="Arial" w:hAnsi="Arial" w:cs="Arial"/>
          <w:sz w:val="24"/>
          <w:szCs w:val="24"/>
        </w:rPr>
      </w:pPr>
      <w:r w:rsidRPr="002C6E14">
        <w:rPr>
          <w:rFonts w:ascii="Arial" w:hAnsi="Arial" w:cs="Arial"/>
          <w:sz w:val="24"/>
          <w:szCs w:val="24"/>
        </w:rPr>
        <w:t>Il est conforme aux prescriptions édictées par la Direction de la Défense et de la Sécurité Civile.</w:t>
      </w:r>
    </w:p>
    <w:p w:rsidR="00A125D1" w:rsidRPr="002C6E14" w:rsidRDefault="00A125D1" w:rsidP="00A125D1">
      <w:pPr>
        <w:jc w:val="both"/>
        <w:rPr>
          <w:rFonts w:ascii="Arial" w:hAnsi="Arial" w:cs="Arial"/>
          <w:sz w:val="24"/>
          <w:szCs w:val="24"/>
        </w:rPr>
      </w:pPr>
      <w:r w:rsidRPr="002C6E14">
        <w:rPr>
          <w:rFonts w:ascii="Arial" w:hAnsi="Arial" w:cs="Arial"/>
          <w:sz w:val="24"/>
          <w:szCs w:val="24"/>
        </w:rPr>
        <w:t>Le conseil doit se prononcer pour valider les principes de fonctionnement de ce PCS dont le sommaire est rappelé ci-dessous</w:t>
      </w:r>
    </w:p>
    <w:p w:rsidR="002C6E14" w:rsidRDefault="002C6E14" w:rsidP="00A125D1">
      <w:pPr>
        <w:jc w:val="both"/>
      </w:pPr>
    </w:p>
    <w:p w:rsidR="00A125D1" w:rsidRPr="004D7E37" w:rsidRDefault="00A125D1" w:rsidP="00A125D1">
      <w:pPr>
        <w:jc w:val="both"/>
        <w:rPr>
          <w:b/>
          <w:sz w:val="24"/>
          <w:szCs w:val="24"/>
        </w:rPr>
      </w:pPr>
      <w:r w:rsidRPr="004D7E37">
        <w:rPr>
          <w:b/>
          <w:sz w:val="24"/>
          <w:szCs w:val="24"/>
        </w:rPr>
        <w:t>INTRODUCTION : OBJET DU</w:t>
      </w:r>
      <w:r w:rsidR="005C1F96">
        <w:rPr>
          <w:b/>
          <w:sz w:val="24"/>
          <w:szCs w:val="24"/>
        </w:rPr>
        <w:t xml:space="preserve"> PLAN COMMUNAL DE SAUVEGARDE D’OSTHOUSE</w:t>
      </w:r>
    </w:p>
    <w:p w:rsidR="00A125D1" w:rsidRPr="004D7E37" w:rsidRDefault="00A125D1" w:rsidP="002C6E14">
      <w:pPr>
        <w:ind w:left="851" w:hanging="851"/>
        <w:jc w:val="both"/>
      </w:pPr>
      <w:r>
        <w:tab/>
      </w:r>
      <w:r w:rsidRPr="004D7E37">
        <w:t>Cadre juridique</w:t>
      </w:r>
      <w:r w:rsidRPr="004D7E37">
        <w:tab/>
      </w:r>
    </w:p>
    <w:p w:rsidR="00A125D1" w:rsidRPr="004D7E37" w:rsidRDefault="00A125D1" w:rsidP="00A125D1">
      <w:pPr>
        <w:ind w:left="851" w:hanging="851"/>
        <w:jc w:val="both"/>
      </w:pPr>
      <w:r w:rsidRPr="004D7E37">
        <w:tab/>
        <w:t>Champs d’intervention</w:t>
      </w:r>
      <w:r w:rsidRPr="004D7E37">
        <w:tab/>
      </w:r>
    </w:p>
    <w:p w:rsidR="00A125D1" w:rsidRPr="004D7E37" w:rsidRDefault="00A125D1" w:rsidP="00A125D1">
      <w:pPr>
        <w:ind w:left="851" w:hanging="851"/>
        <w:jc w:val="both"/>
      </w:pPr>
      <w:r w:rsidRPr="004D7E37">
        <w:tab/>
        <w:t>Risques présents à</w:t>
      </w:r>
      <w:r w:rsidR="005C1F96">
        <w:t xml:space="preserve"> Osthouse</w:t>
      </w:r>
    </w:p>
    <w:p w:rsidR="00A125D1" w:rsidRPr="00C551BE" w:rsidRDefault="00A125D1" w:rsidP="00A125D1">
      <w:pPr>
        <w:ind w:left="851" w:hanging="851"/>
        <w:jc w:val="both"/>
      </w:pPr>
      <w:r w:rsidRPr="004D7E37">
        <w:tab/>
        <w:t>Objectifs en fonction de chaque risque</w:t>
      </w:r>
      <w:r w:rsidRPr="00C551BE">
        <w:tab/>
      </w:r>
    </w:p>
    <w:p w:rsidR="00A125D1" w:rsidRPr="00C551BE" w:rsidRDefault="00A125D1" w:rsidP="00A125D1">
      <w:pPr>
        <w:jc w:val="both"/>
      </w:pPr>
    </w:p>
    <w:p w:rsidR="00A125D1" w:rsidRPr="004D7E37" w:rsidRDefault="00A125D1" w:rsidP="00A125D1">
      <w:pPr>
        <w:jc w:val="both"/>
        <w:rPr>
          <w:b/>
          <w:sz w:val="24"/>
          <w:szCs w:val="24"/>
        </w:rPr>
      </w:pPr>
      <w:r w:rsidRPr="004D7E37">
        <w:rPr>
          <w:b/>
          <w:sz w:val="24"/>
          <w:szCs w:val="24"/>
        </w:rPr>
        <w:t>CHAPITRE I : INFORMATIONS GENERALES SUR LA COMMUNE ET SES VULNERABILITES</w:t>
      </w:r>
    </w:p>
    <w:p w:rsidR="00A125D1" w:rsidRPr="004D7E37" w:rsidRDefault="00A125D1" w:rsidP="002C6E14">
      <w:pPr>
        <w:ind w:firstLine="708"/>
        <w:jc w:val="both"/>
      </w:pPr>
      <w:r w:rsidRPr="004D7E37">
        <w:t>Informations générales sur la Commune</w:t>
      </w:r>
    </w:p>
    <w:p w:rsidR="00A125D1" w:rsidRPr="004D7E37" w:rsidRDefault="00A125D1" w:rsidP="00A125D1">
      <w:pPr>
        <w:jc w:val="both"/>
      </w:pPr>
      <w:r w:rsidRPr="004D7E37">
        <w:lastRenderedPageBreak/>
        <w:tab/>
        <w:t>Population saisonnière et activités ponctuelles</w:t>
      </w:r>
    </w:p>
    <w:p w:rsidR="00A125D1" w:rsidRPr="004D7E37" w:rsidRDefault="00A125D1" w:rsidP="00A125D1">
      <w:pPr>
        <w:jc w:val="both"/>
      </w:pPr>
      <w:r w:rsidRPr="004D7E37">
        <w:tab/>
        <w:t>Etablissements Recevant du Public</w:t>
      </w:r>
    </w:p>
    <w:p w:rsidR="00A125D1" w:rsidRPr="004D7E37" w:rsidRDefault="00A125D1" w:rsidP="00A125D1">
      <w:pPr>
        <w:jc w:val="both"/>
      </w:pPr>
      <w:r w:rsidRPr="004D7E37">
        <w:tab/>
        <w:t>Carte des risques</w:t>
      </w:r>
    </w:p>
    <w:p w:rsidR="00A125D1" w:rsidRPr="004D7E37" w:rsidRDefault="00A125D1" w:rsidP="00A125D1">
      <w:pPr>
        <w:jc w:val="both"/>
      </w:pPr>
      <w:r w:rsidRPr="004D7E37">
        <w:tab/>
        <w:t>Secteurs et enjeux répertoriés</w:t>
      </w:r>
      <w:r w:rsidRPr="004D7E37">
        <w:tab/>
      </w:r>
    </w:p>
    <w:p w:rsidR="00A125D1" w:rsidRPr="004D7E37" w:rsidRDefault="00A125D1" w:rsidP="00A125D1">
      <w:pPr>
        <w:jc w:val="both"/>
      </w:pPr>
      <w:r w:rsidRPr="004D7E37">
        <w:tab/>
        <w:t>Population à risques</w:t>
      </w:r>
    </w:p>
    <w:p w:rsidR="00A125D1" w:rsidRPr="004D7E37" w:rsidRDefault="00A125D1" w:rsidP="00A125D1">
      <w:pPr>
        <w:jc w:val="both"/>
      </w:pPr>
      <w:r w:rsidRPr="004D7E37">
        <w:tab/>
      </w:r>
      <w:r w:rsidRPr="004D7E37">
        <w:tab/>
        <w:t>→ Personnes vulnérables et fragiles (Registre Canicule)</w:t>
      </w:r>
    </w:p>
    <w:p w:rsidR="00A125D1" w:rsidRPr="004D7E37" w:rsidRDefault="00A125D1" w:rsidP="00A125D1">
      <w:pPr>
        <w:jc w:val="both"/>
      </w:pPr>
      <w:r w:rsidRPr="004D7E37">
        <w:tab/>
      </w:r>
      <w:r w:rsidRPr="004D7E37">
        <w:tab/>
        <w:t>→ Personnes nécessitant une assistance électrique pour raisons médicales</w:t>
      </w:r>
    </w:p>
    <w:p w:rsidR="00A125D1" w:rsidRPr="00C551BE" w:rsidRDefault="00A125D1" w:rsidP="00A125D1">
      <w:pPr>
        <w:jc w:val="both"/>
      </w:pPr>
    </w:p>
    <w:p w:rsidR="00A125D1" w:rsidRPr="005C1F96" w:rsidRDefault="00A125D1" w:rsidP="00A125D1">
      <w:pPr>
        <w:jc w:val="both"/>
        <w:rPr>
          <w:b/>
          <w:sz w:val="24"/>
          <w:szCs w:val="24"/>
        </w:rPr>
      </w:pPr>
      <w:r w:rsidRPr="004D7E37">
        <w:rPr>
          <w:b/>
          <w:sz w:val="24"/>
          <w:szCs w:val="24"/>
        </w:rPr>
        <w:t xml:space="preserve">CHAPITRE II : ORGANISATION DU PCC ET DE L’ALERTE </w:t>
      </w:r>
      <w:r>
        <w:tab/>
      </w:r>
    </w:p>
    <w:p w:rsidR="00A125D1" w:rsidRPr="004D7E37" w:rsidRDefault="00A125D1" w:rsidP="00A125D1">
      <w:pPr>
        <w:ind w:firstLine="708"/>
        <w:jc w:val="both"/>
      </w:pPr>
      <w:r w:rsidRPr="004D7E37">
        <w:t>Déclenchement du PCS</w:t>
      </w:r>
      <w:r w:rsidRPr="004D7E37">
        <w:tab/>
      </w:r>
    </w:p>
    <w:p w:rsidR="00A125D1" w:rsidRPr="004D7E37" w:rsidRDefault="00A125D1" w:rsidP="00A125D1">
      <w:pPr>
        <w:jc w:val="both"/>
      </w:pPr>
      <w:r w:rsidRPr="004D7E37">
        <w:tab/>
        <w:t>Organigramme de crise</w:t>
      </w:r>
      <w:r w:rsidRPr="004D7E37">
        <w:tab/>
      </w:r>
    </w:p>
    <w:p w:rsidR="00A125D1" w:rsidRPr="004D7E37" w:rsidRDefault="00A125D1" w:rsidP="00A125D1">
      <w:pPr>
        <w:jc w:val="both"/>
      </w:pPr>
      <w:r w:rsidRPr="004D7E37">
        <w:tab/>
        <w:t>Le PCC et les cellules de crise</w:t>
      </w:r>
    </w:p>
    <w:p w:rsidR="00A125D1" w:rsidRPr="004D7E37" w:rsidRDefault="00A125D1" w:rsidP="00A125D1">
      <w:pPr>
        <w:jc w:val="both"/>
      </w:pPr>
      <w:r w:rsidRPr="004D7E37">
        <w:tab/>
        <w:t>Le matériel du PCC</w:t>
      </w:r>
    </w:p>
    <w:p w:rsidR="00A125D1" w:rsidRPr="004D7E37" w:rsidRDefault="00A125D1" w:rsidP="00A125D1">
      <w:pPr>
        <w:jc w:val="both"/>
      </w:pPr>
      <w:r w:rsidRPr="004D7E37">
        <w:tab/>
        <w:t>Crise non ordinaire : le cas du Plan ORSEC</w:t>
      </w:r>
    </w:p>
    <w:p w:rsidR="00A125D1" w:rsidRPr="004D7E37" w:rsidRDefault="00A125D1" w:rsidP="00A125D1">
      <w:pPr>
        <w:jc w:val="both"/>
      </w:pPr>
      <w:r w:rsidRPr="004D7E37">
        <w:tab/>
        <w:t>Fiches Actions :</w:t>
      </w:r>
    </w:p>
    <w:p w:rsidR="00A125D1" w:rsidRPr="004D7E37" w:rsidRDefault="00A125D1" w:rsidP="00A125D1">
      <w:pPr>
        <w:jc w:val="both"/>
      </w:pPr>
      <w:r w:rsidRPr="004D7E37">
        <w:tab/>
      </w:r>
      <w:r w:rsidRPr="004D7E37">
        <w:tab/>
        <w:t>→ Le Maire ou le DOS</w:t>
      </w:r>
    </w:p>
    <w:p w:rsidR="00A125D1" w:rsidRPr="004D7E37" w:rsidRDefault="00A125D1" w:rsidP="00A125D1">
      <w:pPr>
        <w:jc w:val="both"/>
      </w:pPr>
      <w:r w:rsidRPr="004D7E37">
        <w:tab/>
      </w:r>
      <w:r w:rsidRPr="004D7E37">
        <w:tab/>
        <w:t>→ Le Chef du PCC</w:t>
      </w:r>
    </w:p>
    <w:p w:rsidR="00A125D1" w:rsidRPr="004D7E37" w:rsidRDefault="00A125D1" w:rsidP="00A125D1">
      <w:pPr>
        <w:jc w:val="both"/>
      </w:pPr>
      <w:r w:rsidRPr="004D7E37">
        <w:tab/>
      </w:r>
      <w:r w:rsidRPr="004D7E37">
        <w:tab/>
        <w:t>→ Le chargé de liaison</w:t>
      </w:r>
    </w:p>
    <w:p w:rsidR="00A125D1" w:rsidRPr="004D7E37" w:rsidRDefault="00A125D1" w:rsidP="00A125D1">
      <w:pPr>
        <w:jc w:val="both"/>
      </w:pPr>
      <w:r w:rsidRPr="004D7E37">
        <w:tab/>
      </w:r>
      <w:r w:rsidRPr="004D7E37">
        <w:tab/>
        <w:t>→ Secrétariat</w:t>
      </w:r>
    </w:p>
    <w:p w:rsidR="00A125D1" w:rsidRPr="004D7E37" w:rsidRDefault="00A125D1" w:rsidP="00A125D1">
      <w:pPr>
        <w:jc w:val="both"/>
      </w:pPr>
      <w:r w:rsidRPr="004D7E37">
        <w:tab/>
      </w:r>
      <w:r w:rsidRPr="004D7E37">
        <w:tab/>
        <w:t>→ Responsable de la cellule logistique / moyens matériels</w:t>
      </w:r>
    </w:p>
    <w:p w:rsidR="00A125D1" w:rsidRPr="004D7E37" w:rsidRDefault="00A125D1" w:rsidP="00A125D1">
      <w:pPr>
        <w:jc w:val="both"/>
      </w:pPr>
      <w:r w:rsidRPr="004D7E37">
        <w:tab/>
      </w:r>
      <w:r w:rsidRPr="004D7E37">
        <w:tab/>
        <w:t>→ Responsable de la cellule accueil / hébergement / ravitaillement</w:t>
      </w:r>
    </w:p>
    <w:p w:rsidR="00A125D1" w:rsidRPr="004D7E37" w:rsidRDefault="00A125D1" w:rsidP="00A125D1">
      <w:pPr>
        <w:jc w:val="both"/>
      </w:pPr>
      <w:r w:rsidRPr="004D7E37">
        <w:tab/>
      </w:r>
      <w:r w:rsidRPr="004D7E37">
        <w:tab/>
        <w:t>→ Responsable de la cellule alerte de la population / communication</w:t>
      </w:r>
    </w:p>
    <w:p w:rsidR="00A125D1" w:rsidRPr="004D7E37" w:rsidRDefault="00A125D1" w:rsidP="00A125D1">
      <w:pPr>
        <w:jc w:val="both"/>
      </w:pPr>
      <w:r w:rsidRPr="004D7E37">
        <w:tab/>
      </w:r>
      <w:r w:rsidRPr="004D7E37">
        <w:tab/>
        <w:t>→ Moyens d’alerte</w:t>
      </w:r>
    </w:p>
    <w:p w:rsidR="00A125D1" w:rsidRPr="004D7E37" w:rsidRDefault="00A125D1" w:rsidP="00A125D1">
      <w:pPr>
        <w:jc w:val="both"/>
      </w:pPr>
      <w:r w:rsidRPr="004D7E37">
        <w:tab/>
      </w:r>
      <w:r w:rsidRPr="004D7E37">
        <w:tab/>
        <w:t>→ Signal national d’alerte</w:t>
      </w:r>
    </w:p>
    <w:p w:rsidR="00A125D1" w:rsidRPr="004D7E37" w:rsidRDefault="00A125D1" w:rsidP="00A125D1">
      <w:pPr>
        <w:jc w:val="both"/>
      </w:pPr>
      <w:r w:rsidRPr="004D7E37">
        <w:tab/>
      </w:r>
      <w:r w:rsidRPr="004D7E37">
        <w:tab/>
        <w:t>→ EMA – messages prédéfinis</w:t>
      </w:r>
      <w:r w:rsidRPr="004D7E37">
        <w:tab/>
      </w:r>
    </w:p>
    <w:p w:rsidR="00A125D1" w:rsidRPr="004D7E37" w:rsidRDefault="00A125D1" w:rsidP="00A125D1">
      <w:pPr>
        <w:jc w:val="both"/>
      </w:pPr>
      <w:r w:rsidRPr="004D7E37">
        <w:tab/>
      </w:r>
      <w:r w:rsidRPr="004D7E37">
        <w:tab/>
        <w:t>→ Utilisation des EMA (Ensembles Mobiles d’Alerte)</w:t>
      </w:r>
    </w:p>
    <w:p w:rsidR="00A125D1" w:rsidRPr="004D7E37" w:rsidRDefault="00A125D1" w:rsidP="00A125D1">
      <w:pPr>
        <w:jc w:val="both"/>
      </w:pPr>
      <w:r w:rsidRPr="004D7E37">
        <w:tab/>
      </w:r>
      <w:r w:rsidRPr="004D7E37">
        <w:tab/>
        <w:t>→ Organisation du porte à porte</w:t>
      </w:r>
    </w:p>
    <w:p w:rsidR="00A125D1" w:rsidRPr="00C551BE" w:rsidRDefault="00A125D1" w:rsidP="00A125D1">
      <w:pPr>
        <w:jc w:val="both"/>
      </w:pPr>
    </w:p>
    <w:p w:rsidR="00A125D1" w:rsidRPr="005C1F96" w:rsidRDefault="00A125D1" w:rsidP="00A125D1">
      <w:pPr>
        <w:jc w:val="both"/>
        <w:rPr>
          <w:b/>
          <w:sz w:val="24"/>
          <w:szCs w:val="24"/>
        </w:rPr>
      </w:pPr>
      <w:r w:rsidRPr="004D7E37">
        <w:rPr>
          <w:b/>
          <w:sz w:val="24"/>
          <w:szCs w:val="24"/>
        </w:rPr>
        <w:t>CHAPITRE III : FICHES REFLEXES</w:t>
      </w:r>
    </w:p>
    <w:p w:rsidR="00A125D1" w:rsidRPr="004D7E37" w:rsidRDefault="00A125D1" w:rsidP="00A125D1">
      <w:pPr>
        <w:ind w:firstLine="708"/>
        <w:jc w:val="both"/>
      </w:pPr>
      <w:r w:rsidRPr="004D7E37">
        <w:t>Organiser l’évacuation</w:t>
      </w:r>
    </w:p>
    <w:p w:rsidR="00A125D1" w:rsidRPr="004D7E37" w:rsidRDefault="00A125D1" w:rsidP="00A125D1">
      <w:pPr>
        <w:jc w:val="both"/>
      </w:pPr>
      <w:r w:rsidRPr="004D7E37">
        <w:tab/>
        <w:t>Organiser l’évacuation ou le ravitaillement par voie aérienne</w:t>
      </w:r>
    </w:p>
    <w:p w:rsidR="00A125D1" w:rsidRPr="004D7E37" w:rsidRDefault="00A125D1" w:rsidP="00A125D1">
      <w:pPr>
        <w:jc w:val="both"/>
      </w:pPr>
      <w:r w:rsidRPr="004D7E37">
        <w:lastRenderedPageBreak/>
        <w:tab/>
        <w:t>Organisation de l’accueil des personnes évacuées</w:t>
      </w:r>
    </w:p>
    <w:p w:rsidR="00A125D1" w:rsidRPr="004D7E37" w:rsidRDefault="00A125D1" w:rsidP="00A125D1">
      <w:pPr>
        <w:jc w:val="both"/>
      </w:pPr>
      <w:r w:rsidRPr="004D7E37">
        <w:tab/>
        <w:t>Organiser l’accueil des enfants en bas âge</w:t>
      </w:r>
    </w:p>
    <w:p w:rsidR="00A125D1" w:rsidRPr="004D7E37" w:rsidRDefault="00A125D1" w:rsidP="00A125D1">
      <w:pPr>
        <w:jc w:val="both"/>
      </w:pPr>
      <w:r w:rsidRPr="004D7E37">
        <w:tab/>
        <w:t>Protection contre vol et vandalisme</w:t>
      </w:r>
    </w:p>
    <w:p w:rsidR="00A125D1" w:rsidRPr="004D7E37" w:rsidRDefault="00A125D1" w:rsidP="00A125D1">
      <w:pPr>
        <w:jc w:val="both"/>
      </w:pPr>
      <w:r w:rsidRPr="004D7E37">
        <w:tab/>
        <w:t>Réaliser un communiqué de presse + relations presse</w:t>
      </w:r>
      <w:r w:rsidRPr="004D7E37">
        <w:tab/>
      </w:r>
    </w:p>
    <w:p w:rsidR="00A125D1" w:rsidRPr="004D7E37" w:rsidRDefault="00A125D1" w:rsidP="00A125D1">
      <w:pPr>
        <w:jc w:val="both"/>
      </w:pPr>
      <w:r w:rsidRPr="004D7E37">
        <w:tab/>
        <w:t>Fiches Réflexes :</w:t>
      </w:r>
    </w:p>
    <w:p w:rsidR="00A125D1" w:rsidRPr="004D7E37" w:rsidRDefault="00A125D1" w:rsidP="00A125D1">
      <w:pPr>
        <w:jc w:val="both"/>
      </w:pPr>
      <w:r w:rsidRPr="004D7E37">
        <w:tab/>
      </w:r>
      <w:r w:rsidRPr="004D7E37">
        <w:tab/>
        <w:t>→ Inondation</w:t>
      </w:r>
    </w:p>
    <w:p w:rsidR="00A125D1" w:rsidRPr="004D7E37" w:rsidRDefault="00A125D1" w:rsidP="00A125D1">
      <w:pPr>
        <w:jc w:val="both"/>
      </w:pPr>
      <w:r w:rsidRPr="004D7E37">
        <w:tab/>
      </w:r>
      <w:r w:rsidRPr="004D7E37">
        <w:tab/>
        <w:t>→ Séisme</w:t>
      </w:r>
    </w:p>
    <w:p w:rsidR="00A125D1" w:rsidRPr="004D7E37" w:rsidRDefault="00A125D1" w:rsidP="00A125D1">
      <w:pPr>
        <w:jc w:val="both"/>
      </w:pPr>
      <w:r w:rsidRPr="004D7E37">
        <w:tab/>
      </w:r>
      <w:r w:rsidRPr="004D7E37">
        <w:tab/>
        <w:t>→ Accident de TMD</w:t>
      </w:r>
    </w:p>
    <w:p w:rsidR="00A125D1" w:rsidRPr="004D7E37" w:rsidRDefault="00A125D1" w:rsidP="00A125D1">
      <w:pPr>
        <w:jc w:val="both"/>
      </w:pPr>
      <w:r w:rsidRPr="004D7E37">
        <w:tab/>
      </w:r>
      <w:r w:rsidRPr="004D7E37">
        <w:tab/>
        <w:t>→ Accident sur une canalisation de gaz</w:t>
      </w:r>
    </w:p>
    <w:p w:rsidR="00A125D1" w:rsidRPr="004D7E37" w:rsidRDefault="00A125D1" w:rsidP="00A125D1">
      <w:pPr>
        <w:jc w:val="both"/>
      </w:pPr>
      <w:r w:rsidRPr="004D7E37">
        <w:tab/>
      </w:r>
      <w:r w:rsidRPr="004D7E37">
        <w:tab/>
        <w:t>→ Fortes chutes de neige</w:t>
      </w:r>
    </w:p>
    <w:p w:rsidR="00A125D1" w:rsidRPr="004D7E37" w:rsidRDefault="00A125D1" w:rsidP="00A125D1">
      <w:pPr>
        <w:jc w:val="both"/>
      </w:pPr>
      <w:r w:rsidRPr="004D7E37">
        <w:tab/>
      </w:r>
      <w:r w:rsidRPr="004D7E37">
        <w:tab/>
        <w:t>→ Canicule</w:t>
      </w:r>
    </w:p>
    <w:p w:rsidR="00A125D1" w:rsidRPr="004D7E37" w:rsidRDefault="00A125D1" w:rsidP="00A125D1">
      <w:pPr>
        <w:jc w:val="both"/>
      </w:pPr>
      <w:r w:rsidRPr="004D7E37">
        <w:tab/>
      </w:r>
      <w:r w:rsidRPr="004D7E37">
        <w:tab/>
        <w:t>→ Grand froid</w:t>
      </w:r>
      <w:r w:rsidRPr="004D7E37">
        <w:tab/>
      </w:r>
    </w:p>
    <w:p w:rsidR="00A125D1" w:rsidRPr="004D7E37" w:rsidRDefault="00A125D1" w:rsidP="00A125D1">
      <w:pPr>
        <w:jc w:val="both"/>
      </w:pPr>
      <w:r w:rsidRPr="004D7E37">
        <w:tab/>
      </w:r>
      <w:r w:rsidRPr="004D7E37">
        <w:tab/>
        <w:t>→ Vigilance météo</w:t>
      </w:r>
    </w:p>
    <w:p w:rsidR="00A125D1" w:rsidRPr="004D7E37" w:rsidRDefault="00A125D1" w:rsidP="00A125D1">
      <w:pPr>
        <w:jc w:val="both"/>
      </w:pPr>
      <w:r w:rsidRPr="004D7E37">
        <w:tab/>
      </w:r>
      <w:r w:rsidRPr="004D7E37">
        <w:tab/>
        <w:t>→ Tempête</w:t>
      </w:r>
    </w:p>
    <w:p w:rsidR="00A125D1" w:rsidRPr="004D7E37" w:rsidRDefault="00A125D1" w:rsidP="00A125D1">
      <w:pPr>
        <w:jc w:val="both"/>
      </w:pPr>
      <w:r w:rsidRPr="004D7E37">
        <w:tab/>
      </w:r>
      <w:r w:rsidRPr="004D7E37">
        <w:tab/>
        <w:t>→ Accident nucléaire, le déclenchement du Plan Iode</w:t>
      </w:r>
    </w:p>
    <w:p w:rsidR="00A125D1" w:rsidRPr="004D7E37" w:rsidRDefault="00A125D1" w:rsidP="00A125D1">
      <w:pPr>
        <w:jc w:val="both"/>
      </w:pPr>
      <w:r w:rsidRPr="004D7E37">
        <w:tab/>
      </w:r>
      <w:r w:rsidRPr="004D7E37">
        <w:tab/>
        <w:t>→ Risques sanitaires</w:t>
      </w:r>
    </w:p>
    <w:p w:rsidR="00A125D1" w:rsidRPr="004D7E37" w:rsidRDefault="00A125D1" w:rsidP="00A125D1">
      <w:pPr>
        <w:jc w:val="both"/>
      </w:pPr>
      <w:r w:rsidRPr="004D7E37">
        <w:tab/>
      </w:r>
      <w:r w:rsidRPr="004D7E37">
        <w:tab/>
        <w:t>→ Accident sur le réseau d’eau potable</w:t>
      </w:r>
      <w:r w:rsidRPr="004D7E37">
        <w:tab/>
      </w:r>
    </w:p>
    <w:p w:rsidR="00A125D1" w:rsidRPr="004D7E37" w:rsidRDefault="00A125D1" w:rsidP="00A125D1">
      <w:pPr>
        <w:jc w:val="both"/>
      </w:pPr>
      <w:r w:rsidRPr="004D7E37">
        <w:tab/>
      </w:r>
      <w:r w:rsidRPr="004D7E37">
        <w:tab/>
        <w:t>→ En cas de coupure généralisée d’électricité</w:t>
      </w:r>
      <w:r w:rsidRPr="004D7E37">
        <w:tab/>
      </w:r>
    </w:p>
    <w:p w:rsidR="00A125D1" w:rsidRPr="004D7E37" w:rsidRDefault="00A125D1" w:rsidP="00A125D1">
      <w:pPr>
        <w:jc w:val="both"/>
      </w:pPr>
      <w:r w:rsidRPr="004D7E37">
        <w:tab/>
      </w:r>
      <w:r w:rsidRPr="004D7E37">
        <w:tab/>
        <w:t>→ Action terroriste</w:t>
      </w:r>
    </w:p>
    <w:p w:rsidR="00A125D1" w:rsidRPr="004D7E37" w:rsidRDefault="00A125D1" w:rsidP="00A125D1">
      <w:pPr>
        <w:jc w:val="both"/>
      </w:pPr>
      <w:r w:rsidRPr="004D7E37">
        <w:tab/>
      </w:r>
      <w:r w:rsidRPr="004D7E37">
        <w:tab/>
        <w:t>→ En cas de découverte d’objet suspect ou d’engin explosif improvisé</w:t>
      </w:r>
      <w:r w:rsidRPr="004D7E37">
        <w:tab/>
      </w:r>
    </w:p>
    <w:p w:rsidR="00A125D1" w:rsidRPr="004D7E37" w:rsidRDefault="00A125D1" w:rsidP="00A125D1">
      <w:pPr>
        <w:jc w:val="both"/>
      </w:pPr>
      <w:r w:rsidRPr="004D7E37">
        <w:tab/>
      </w:r>
      <w:r w:rsidRPr="004D7E37">
        <w:tab/>
        <w:t>→ Incendie</w:t>
      </w:r>
    </w:p>
    <w:p w:rsidR="00A125D1" w:rsidRPr="004D7E37" w:rsidRDefault="00A125D1" w:rsidP="00A125D1">
      <w:pPr>
        <w:jc w:val="both"/>
      </w:pPr>
      <w:r w:rsidRPr="004D7E37">
        <w:tab/>
      </w:r>
      <w:r w:rsidRPr="004D7E37">
        <w:tab/>
        <w:t>→ Accident de transport (autre que TMD)</w:t>
      </w:r>
    </w:p>
    <w:p w:rsidR="00A125D1" w:rsidRPr="00C551BE" w:rsidRDefault="00A125D1" w:rsidP="00A125D1">
      <w:pPr>
        <w:jc w:val="both"/>
      </w:pPr>
    </w:p>
    <w:p w:rsidR="00A125D1" w:rsidRPr="004D7E37" w:rsidRDefault="00A125D1" w:rsidP="00A125D1">
      <w:pPr>
        <w:jc w:val="both"/>
        <w:rPr>
          <w:b/>
          <w:sz w:val="24"/>
          <w:szCs w:val="24"/>
        </w:rPr>
      </w:pPr>
      <w:r w:rsidRPr="004D7E37">
        <w:rPr>
          <w:b/>
          <w:sz w:val="24"/>
          <w:szCs w:val="24"/>
        </w:rPr>
        <w:t>CHAPITRE IV : ANNUAIRE DES RESSOURCES</w:t>
      </w:r>
    </w:p>
    <w:p w:rsidR="00A125D1" w:rsidRPr="00C551BE" w:rsidRDefault="00A125D1" w:rsidP="00A125D1">
      <w:pPr>
        <w:jc w:val="both"/>
      </w:pPr>
    </w:p>
    <w:p w:rsidR="00A125D1" w:rsidRPr="005C1F96" w:rsidRDefault="00A125D1" w:rsidP="00A125D1">
      <w:pPr>
        <w:jc w:val="both"/>
        <w:rPr>
          <w:b/>
          <w:sz w:val="24"/>
          <w:szCs w:val="24"/>
        </w:rPr>
      </w:pPr>
      <w:r w:rsidRPr="004D7E37">
        <w:rPr>
          <w:b/>
          <w:sz w:val="24"/>
          <w:szCs w:val="24"/>
        </w:rPr>
        <w:t>CHAPITRE V : ANNEXES - DOCUMENTS OPERATIONNELS</w:t>
      </w:r>
    </w:p>
    <w:p w:rsidR="00A125D1" w:rsidRPr="004D7E37" w:rsidRDefault="00A125D1" w:rsidP="00A125D1">
      <w:pPr>
        <w:ind w:left="708" w:firstLine="708"/>
        <w:jc w:val="both"/>
      </w:pPr>
      <w:r w:rsidRPr="004D7E37">
        <w:t>→ Main-courante PCC</w:t>
      </w:r>
    </w:p>
    <w:p w:rsidR="00A125D1" w:rsidRPr="004D7E37" w:rsidRDefault="00A125D1" w:rsidP="00A125D1">
      <w:pPr>
        <w:jc w:val="both"/>
      </w:pPr>
      <w:r w:rsidRPr="004D7E37">
        <w:tab/>
      </w:r>
      <w:r w:rsidRPr="004D7E37">
        <w:tab/>
        <w:t>→ Arrêté de réquisition</w:t>
      </w:r>
    </w:p>
    <w:p w:rsidR="00A125D1" w:rsidRPr="004D7E37" w:rsidRDefault="00A125D1" w:rsidP="00A125D1">
      <w:pPr>
        <w:jc w:val="both"/>
      </w:pPr>
      <w:r w:rsidRPr="004D7E37">
        <w:tab/>
      </w:r>
      <w:r w:rsidRPr="004D7E37">
        <w:tab/>
        <w:t>→ Arrêté d’interdiction de circuler</w:t>
      </w:r>
    </w:p>
    <w:p w:rsidR="00A125D1" w:rsidRPr="004D7E37" w:rsidRDefault="00A125D1" w:rsidP="00A125D1">
      <w:pPr>
        <w:jc w:val="both"/>
      </w:pPr>
      <w:r w:rsidRPr="004D7E37">
        <w:tab/>
      </w:r>
      <w:r w:rsidRPr="004D7E37">
        <w:tab/>
        <w:t>→ Arrêté d’interdiction de pénétrer dans les propriétés privées</w:t>
      </w:r>
    </w:p>
    <w:p w:rsidR="00A125D1" w:rsidRPr="004D7E37" w:rsidRDefault="00A125D1" w:rsidP="00A125D1">
      <w:pPr>
        <w:jc w:val="both"/>
      </w:pPr>
      <w:r w:rsidRPr="004D7E37">
        <w:tab/>
      </w:r>
      <w:r w:rsidRPr="004D7E37">
        <w:tab/>
        <w:t xml:space="preserve">→ Arrêté pour un immeuble ou partie d’immeuble menaçant ruine (avec notion de </w:t>
      </w:r>
      <w:r w:rsidRPr="004D7E37">
        <w:tab/>
      </w:r>
      <w:r w:rsidRPr="004D7E37">
        <w:tab/>
      </w:r>
      <w:r w:rsidRPr="004D7E37">
        <w:tab/>
        <w:t xml:space="preserve">     </w:t>
      </w:r>
      <w:r>
        <w:tab/>
      </w:r>
      <w:r w:rsidRPr="004D7E37">
        <w:t>danger immédiat)</w:t>
      </w:r>
    </w:p>
    <w:p w:rsidR="00A125D1" w:rsidRPr="004D7E37" w:rsidRDefault="00A125D1" w:rsidP="00A125D1">
      <w:pPr>
        <w:jc w:val="both"/>
      </w:pPr>
      <w:r w:rsidRPr="004D7E37">
        <w:lastRenderedPageBreak/>
        <w:tab/>
      </w:r>
      <w:r w:rsidRPr="004D7E37">
        <w:tab/>
        <w:t>→ Fiche d’information alerte météo</w:t>
      </w:r>
    </w:p>
    <w:p w:rsidR="00A125D1" w:rsidRPr="004D7E37" w:rsidRDefault="00A125D1" w:rsidP="00A125D1">
      <w:pPr>
        <w:jc w:val="both"/>
      </w:pPr>
      <w:r w:rsidRPr="004D7E37">
        <w:tab/>
      </w:r>
      <w:r w:rsidRPr="004D7E37">
        <w:tab/>
        <w:t>→ Fiche de retour à la normale</w:t>
      </w:r>
    </w:p>
    <w:p w:rsidR="00A125D1" w:rsidRPr="004D7E37" w:rsidRDefault="00A125D1" w:rsidP="00A125D1">
      <w:pPr>
        <w:jc w:val="both"/>
      </w:pPr>
      <w:r w:rsidRPr="004D7E37">
        <w:tab/>
      </w:r>
      <w:r w:rsidRPr="004D7E37">
        <w:tab/>
        <w:t>→ Fiche de « suivi de l’accueil des populations au centre de rassemblement »</w:t>
      </w:r>
    </w:p>
    <w:p w:rsidR="00A125D1" w:rsidRPr="004D7E37" w:rsidRDefault="00A125D1" w:rsidP="00A125D1">
      <w:pPr>
        <w:jc w:val="both"/>
      </w:pPr>
      <w:r w:rsidRPr="004D7E37">
        <w:tab/>
      </w:r>
      <w:r w:rsidRPr="004D7E37">
        <w:tab/>
        <w:t>→ Fiche de « suivi des moyens humains et matériels engagés »</w:t>
      </w:r>
    </w:p>
    <w:p w:rsidR="00A125D1" w:rsidRPr="004D7E37" w:rsidRDefault="00A125D1" w:rsidP="00A125D1">
      <w:pPr>
        <w:jc w:val="both"/>
      </w:pPr>
      <w:r w:rsidRPr="004D7E37">
        <w:tab/>
      </w:r>
      <w:r w:rsidRPr="004D7E37">
        <w:tab/>
        <w:t>→ Questionnaire « lieux publics accueillant des enfants »</w:t>
      </w:r>
    </w:p>
    <w:p w:rsidR="00A125D1" w:rsidRPr="004D7E37" w:rsidRDefault="00A125D1" w:rsidP="00A125D1">
      <w:pPr>
        <w:jc w:val="both"/>
      </w:pPr>
      <w:r w:rsidRPr="004D7E37">
        <w:tab/>
      </w:r>
      <w:r w:rsidRPr="004D7E37">
        <w:tab/>
        <w:t>→ Questionnaire « lieux publics institutionnels »</w:t>
      </w:r>
    </w:p>
    <w:p w:rsidR="00A125D1" w:rsidRPr="004D7E37" w:rsidRDefault="00A125D1" w:rsidP="00A125D1">
      <w:pPr>
        <w:jc w:val="both"/>
      </w:pPr>
      <w:r w:rsidRPr="004D7E37">
        <w:tab/>
      </w:r>
      <w:r w:rsidRPr="004D7E37">
        <w:tab/>
        <w:t>→ Questionnaire « lieux publics de loisirs »</w:t>
      </w:r>
    </w:p>
    <w:p w:rsidR="00A125D1" w:rsidRPr="004D7E37" w:rsidRDefault="00A125D1" w:rsidP="00A125D1">
      <w:pPr>
        <w:jc w:val="both"/>
      </w:pPr>
      <w:r w:rsidRPr="004D7E37">
        <w:tab/>
      </w:r>
      <w:r w:rsidRPr="004D7E37">
        <w:tab/>
        <w:t>→ Questionnaire « artisans, commerçants, entreprises »</w:t>
      </w:r>
    </w:p>
    <w:p w:rsidR="00A125D1" w:rsidRDefault="00A125D1" w:rsidP="00A125D1">
      <w:pPr>
        <w:jc w:val="center"/>
        <w:rPr>
          <w:b/>
        </w:rPr>
      </w:pPr>
    </w:p>
    <w:p w:rsidR="00A125D1" w:rsidRPr="004D7E37" w:rsidRDefault="00A125D1" w:rsidP="00A125D1">
      <w:pPr>
        <w:jc w:val="center"/>
        <w:rPr>
          <w:b/>
          <w:sz w:val="24"/>
          <w:szCs w:val="24"/>
        </w:rPr>
      </w:pPr>
      <w:r w:rsidRPr="004D7E37">
        <w:rPr>
          <w:b/>
          <w:sz w:val="24"/>
          <w:szCs w:val="24"/>
        </w:rPr>
        <w:t>LE CONSEIL MUNICIPAL</w:t>
      </w:r>
    </w:p>
    <w:p w:rsidR="00A125D1" w:rsidRPr="00CB6509" w:rsidRDefault="00A125D1" w:rsidP="00A125D1">
      <w:pPr>
        <w:rPr>
          <w:bCs/>
        </w:rPr>
      </w:pPr>
    </w:p>
    <w:p w:rsidR="00A125D1" w:rsidRPr="002C6E14" w:rsidRDefault="00A125D1" w:rsidP="002C6E14">
      <w:pPr>
        <w:autoSpaceDE w:val="0"/>
        <w:autoSpaceDN w:val="0"/>
        <w:adjustRightInd w:val="0"/>
        <w:rPr>
          <w:rFonts w:ascii="Arial" w:hAnsi="Arial" w:cs="Arial"/>
          <w:bCs/>
          <w:sz w:val="24"/>
          <w:szCs w:val="24"/>
        </w:rPr>
      </w:pPr>
      <w:r w:rsidRPr="002C6E14">
        <w:rPr>
          <w:rFonts w:ascii="Arial" w:hAnsi="Arial" w:cs="Arial"/>
          <w:b/>
          <w:bCs/>
          <w:sz w:val="24"/>
          <w:szCs w:val="24"/>
        </w:rPr>
        <w:t>OUÏE</w:t>
      </w:r>
      <w:r w:rsidR="008A79DA">
        <w:rPr>
          <w:rFonts w:ascii="Arial" w:hAnsi="Arial" w:cs="Arial"/>
          <w:bCs/>
          <w:sz w:val="24"/>
          <w:szCs w:val="24"/>
        </w:rPr>
        <w:t xml:space="preserve"> l’exposé de M. le m</w:t>
      </w:r>
      <w:r w:rsidRPr="002C6E14">
        <w:rPr>
          <w:rFonts w:ascii="Arial" w:hAnsi="Arial" w:cs="Arial"/>
          <w:bCs/>
          <w:sz w:val="24"/>
          <w:szCs w:val="24"/>
        </w:rPr>
        <w:t xml:space="preserve">aire </w:t>
      </w:r>
    </w:p>
    <w:p w:rsidR="00A125D1" w:rsidRPr="002C6E14" w:rsidRDefault="00A125D1" w:rsidP="00A125D1">
      <w:pPr>
        <w:rPr>
          <w:rFonts w:ascii="Arial" w:hAnsi="Arial" w:cs="Arial"/>
          <w:sz w:val="24"/>
          <w:szCs w:val="24"/>
        </w:rPr>
      </w:pPr>
      <w:r w:rsidRPr="002C6E14">
        <w:rPr>
          <w:rFonts w:ascii="Arial" w:hAnsi="Arial" w:cs="Arial"/>
          <w:b/>
          <w:sz w:val="24"/>
          <w:szCs w:val="24"/>
        </w:rPr>
        <w:t>ET APRES</w:t>
      </w:r>
      <w:r w:rsidRPr="002C6E14">
        <w:rPr>
          <w:rFonts w:ascii="Arial" w:hAnsi="Arial" w:cs="Arial"/>
          <w:sz w:val="24"/>
          <w:szCs w:val="24"/>
        </w:rPr>
        <w:t xml:space="preserve"> en avoir délibéré,</w:t>
      </w:r>
    </w:p>
    <w:p w:rsidR="00A125D1" w:rsidRPr="002C6E14" w:rsidRDefault="00A125D1" w:rsidP="002C6E14">
      <w:pPr>
        <w:jc w:val="center"/>
        <w:rPr>
          <w:rFonts w:ascii="Arial" w:hAnsi="Arial" w:cs="Arial"/>
          <w:b/>
          <w:sz w:val="24"/>
          <w:szCs w:val="24"/>
        </w:rPr>
      </w:pPr>
      <w:r w:rsidRPr="002C6E14">
        <w:rPr>
          <w:rFonts w:ascii="Arial" w:hAnsi="Arial" w:cs="Arial"/>
          <w:b/>
          <w:sz w:val="24"/>
          <w:szCs w:val="24"/>
        </w:rPr>
        <w:t>APPROUVE</w:t>
      </w:r>
    </w:p>
    <w:p w:rsidR="00A125D1" w:rsidRPr="002C6E14" w:rsidRDefault="00A125D1" w:rsidP="00A125D1">
      <w:pPr>
        <w:pStyle w:val="Paragraphedeliste"/>
        <w:ind w:hanging="720"/>
        <w:jc w:val="both"/>
        <w:rPr>
          <w:rFonts w:ascii="Arial" w:hAnsi="Arial" w:cs="Arial"/>
          <w:sz w:val="24"/>
          <w:szCs w:val="24"/>
        </w:rPr>
      </w:pPr>
      <w:r w:rsidRPr="002C6E14">
        <w:rPr>
          <w:rFonts w:ascii="Arial" w:hAnsi="Arial" w:cs="Arial"/>
          <w:sz w:val="24"/>
          <w:szCs w:val="24"/>
        </w:rPr>
        <w:t xml:space="preserve">le Plan Communal de Sauvegarde de la </w:t>
      </w:r>
      <w:r w:rsidR="002C6E14">
        <w:rPr>
          <w:rFonts w:ascii="Arial" w:hAnsi="Arial" w:cs="Arial"/>
          <w:sz w:val="24"/>
          <w:szCs w:val="24"/>
        </w:rPr>
        <w:t>Commune d’Osthouse</w:t>
      </w:r>
    </w:p>
    <w:p w:rsidR="00A125D1" w:rsidRPr="002C6E14" w:rsidRDefault="00A125D1" w:rsidP="00A125D1">
      <w:pPr>
        <w:pStyle w:val="Paragraphedeliste"/>
        <w:jc w:val="both"/>
        <w:rPr>
          <w:rFonts w:ascii="Arial" w:hAnsi="Arial" w:cs="Arial"/>
          <w:sz w:val="24"/>
          <w:szCs w:val="24"/>
        </w:rPr>
      </w:pPr>
    </w:p>
    <w:p w:rsidR="00A125D1" w:rsidRPr="002C6E14" w:rsidRDefault="00A125D1" w:rsidP="00A125D1">
      <w:pPr>
        <w:jc w:val="center"/>
        <w:rPr>
          <w:rFonts w:ascii="Arial" w:hAnsi="Arial" w:cs="Arial"/>
          <w:b/>
          <w:sz w:val="24"/>
          <w:szCs w:val="24"/>
        </w:rPr>
      </w:pPr>
      <w:r w:rsidRPr="002C6E14">
        <w:rPr>
          <w:rFonts w:ascii="Arial" w:hAnsi="Arial" w:cs="Arial"/>
          <w:b/>
          <w:sz w:val="24"/>
          <w:szCs w:val="24"/>
        </w:rPr>
        <w:t>DIT QUE</w:t>
      </w:r>
    </w:p>
    <w:p w:rsidR="00A125D1" w:rsidRPr="002C6E14" w:rsidRDefault="00A125D1" w:rsidP="00A125D1">
      <w:pPr>
        <w:pStyle w:val="Paragraphedeliste"/>
        <w:jc w:val="both"/>
        <w:rPr>
          <w:rFonts w:ascii="Arial" w:hAnsi="Arial" w:cs="Arial"/>
          <w:sz w:val="24"/>
          <w:szCs w:val="24"/>
        </w:rPr>
      </w:pPr>
    </w:p>
    <w:p w:rsidR="00A125D1" w:rsidRPr="002C6E14" w:rsidRDefault="00A125D1" w:rsidP="00A125D1">
      <w:pPr>
        <w:pStyle w:val="Paragraphedeliste"/>
        <w:ind w:left="0"/>
        <w:jc w:val="both"/>
        <w:rPr>
          <w:rFonts w:ascii="Arial" w:hAnsi="Arial" w:cs="Arial"/>
          <w:sz w:val="24"/>
          <w:szCs w:val="24"/>
        </w:rPr>
      </w:pPr>
      <w:r w:rsidRPr="002C6E14">
        <w:rPr>
          <w:rFonts w:ascii="Arial" w:hAnsi="Arial" w:cs="Arial"/>
          <w:sz w:val="24"/>
          <w:szCs w:val="24"/>
        </w:rPr>
        <w:t>le plan communal de sauvegarde fera l’objet des mises à jour nécessaires à sa bonne application. Les chapitres I, II, III et V seront révisés tous les deux ans à la date du 1er juillet. Le chapitre IV (Annuaire des Ressources) sera révisé tous les ans à la date du 1er juillet.</w:t>
      </w:r>
    </w:p>
    <w:p w:rsidR="00A125D1" w:rsidRPr="002C6E14" w:rsidRDefault="00A125D1" w:rsidP="00A125D1">
      <w:pPr>
        <w:pStyle w:val="Paragraphedeliste"/>
        <w:jc w:val="both"/>
        <w:rPr>
          <w:rFonts w:ascii="Arial" w:hAnsi="Arial" w:cs="Arial"/>
          <w:sz w:val="24"/>
          <w:szCs w:val="24"/>
        </w:rPr>
      </w:pPr>
    </w:p>
    <w:p w:rsidR="00A125D1" w:rsidRPr="002C6E14" w:rsidRDefault="00A125D1" w:rsidP="00A125D1">
      <w:pPr>
        <w:jc w:val="center"/>
        <w:rPr>
          <w:rFonts w:ascii="Arial" w:hAnsi="Arial" w:cs="Arial"/>
          <w:b/>
          <w:sz w:val="24"/>
          <w:szCs w:val="24"/>
        </w:rPr>
      </w:pPr>
      <w:r w:rsidRPr="002C6E14">
        <w:rPr>
          <w:rFonts w:ascii="Arial" w:hAnsi="Arial" w:cs="Arial"/>
          <w:b/>
          <w:sz w:val="24"/>
          <w:szCs w:val="24"/>
        </w:rPr>
        <w:t>DIT QUE</w:t>
      </w:r>
    </w:p>
    <w:p w:rsidR="00A125D1" w:rsidRPr="002C6E14" w:rsidRDefault="00A125D1" w:rsidP="00A125D1">
      <w:pPr>
        <w:pStyle w:val="Paragraphedeliste"/>
        <w:jc w:val="both"/>
        <w:rPr>
          <w:rFonts w:ascii="Arial" w:hAnsi="Arial" w:cs="Arial"/>
          <w:sz w:val="24"/>
          <w:szCs w:val="24"/>
        </w:rPr>
      </w:pPr>
    </w:p>
    <w:p w:rsidR="00A125D1" w:rsidRPr="002C6E14" w:rsidRDefault="00A125D1" w:rsidP="002C6E14">
      <w:pPr>
        <w:pStyle w:val="Paragraphedeliste"/>
        <w:ind w:left="0"/>
        <w:rPr>
          <w:rFonts w:ascii="Arial" w:hAnsi="Arial" w:cs="Arial"/>
          <w:sz w:val="24"/>
          <w:szCs w:val="24"/>
        </w:rPr>
      </w:pPr>
      <w:r w:rsidRPr="002C6E14">
        <w:rPr>
          <w:rFonts w:ascii="Arial" w:hAnsi="Arial" w:cs="Arial"/>
          <w:sz w:val="24"/>
          <w:szCs w:val="24"/>
        </w:rPr>
        <w:t>sera mis à la disposition du public le DICRIM qui fera l’objet d’une communication adaptée</w:t>
      </w:r>
    </w:p>
    <w:p w:rsidR="00A125D1" w:rsidRPr="002C6E14" w:rsidRDefault="00A125D1" w:rsidP="002C6E14">
      <w:pPr>
        <w:jc w:val="center"/>
        <w:rPr>
          <w:rFonts w:ascii="Arial" w:hAnsi="Arial" w:cs="Arial"/>
          <w:b/>
          <w:sz w:val="24"/>
          <w:szCs w:val="24"/>
        </w:rPr>
      </w:pPr>
      <w:r w:rsidRPr="002C6E14">
        <w:rPr>
          <w:rFonts w:ascii="Arial" w:hAnsi="Arial" w:cs="Arial"/>
          <w:b/>
          <w:sz w:val="24"/>
          <w:szCs w:val="24"/>
        </w:rPr>
        <w:t>CHARGE</w:t>
      </w:r>
    </w:p>
    <w:p w:rsidR="00A125D1" w:rsidRDefault="002C6E14" w:rsidP="00A125D1">
      <w:pPr>
        <w:pStyle w:val="Paragraphedeliste"/>
        <w:ind w:hanging="720"/>
        <w:rPr>
          <w:rFonts w:ascii="Arial" w:hAnsi="Arial" w:cs="Arial"/>
          <w:sz w:val="24"/>
          <w:szCs w:val="24"/>
        </w:rPr>
      </w:pPr>
      <w:r>
        <w:rPr>
          <w:rFonts w:ascii="Arial" w:hAnsi="Arial" w:cs="Arial"/>
          <w:sz w:val="24"/>
          <w:szCs w:val="24"/>
        </w:rPr>
        <w:t>M. le m</w:t>
      </w:r>
      <w:r w:rsidR="00A125D1" w:rsidRPr="002C6E14">
        <w:rPr>
          <w:rFonts w:ascii="Arial" w:hAnsi="Arial" w:cs="Arial"/>
          <w:sz w:val="24"/>
          <w:szCs w:val="24"/>
        </w:rPr>
        <w:t>aire de transmettre la présente délibération à M. le Préfet du Bas-Rhin.</w:t>
      </w:r>
    </w:p>
    <w:p w:rsidR="007F4CC8" w:rsidRDefault="007F4CC8" w:rsidP="00A125D1">
      <w:pPr>
        <w:pStyle w:val="Paragraphedeliste"/>
        <w:ind w:hanging="720"/>
        <w:rPr>
          <w:rFonts w:ascii="Arial" w:hAnsi="Arial" w:cs="Arial"/>
          <w:sz w:val="24"/>
          <w:szCs w:val="24"/>
        </w:rPr>
      </w:pPr>
    </w:p>
    <w:p w:rsidR="007F4CC8" w:rsidRDefault="007F4CC8" w:rsidP="00A125D1">
      <w:pPr>
        <w:pStyle w:val="Paragraphedeliste"/>
        <w:ind w:hanging="720"/>
        <w:rPr>
          <w:rFonts w:ascii="Arial" w:hAnsi="Arial" w:cs="Arial"/>
          <w:sz w:val="24"/>
          <w:szCs w:val="24"/>
        </w:rPr>
      </w:pPr>
    </w:p>
    <w:p w:rsidR="007F4CC8" w:rsidRDefault="007F4CC8" w:rsidP="00A125D1">
      <w:pPr>
        <w:pStyle w:val="Paragraphedeliste"/>
        <w:ind w:hanging="720"/>
        <w:rPr>
          <w:rFonts w:ascii="Arial" w:hAnsi="Arial" w:cs="Arial"/>
          <w:sz w:val="24"/>
          <w:szCs w:val="24"/>
        </w:rPr>
      </w:pPr>
    </w:p>
    <w:p w:rsidR="007F4CC8" w:rsidRDefault="007F4CC8" w:rsidP="00A125D1">
      <w:pPr>
        <w:pStyle w:val="Paragraphedeliste"/>
        <w:ind w:hanging="720"/>
        <w:rPr>
          <w:rFonts w:ascii="Arial" w:hAnsi="Arial" w:cs="Arial"/>
          <w:sz w:val="24"/>
          <w:szCs w:val="24"/>
        </w:rPr>
      </w:pPr>
    </w:p>
    <w:p w:rsidR="007F4CC8" w:rsidRDefault="007F4CC8" w:rsidP="00A125D1">
      <w:pPr>
        <w:pStyle w:val="Paragraphedeliste"/>
        <w:ind w:hanging="720"/>
        <w:rPr>
          <w:rFonts w:ascii="Arial" w:hAnsi="Arial" w:cs="Arial"/>
          <w:sz w:val="24"/>
          <w:szCs w:val="24"/>
        </w:rPr>
      </w:pPr>
    </w:p>
    <w:p w:rsidR="007F4CC8" w:rsidRPr="002C6E14" w:rsidRDefault="007F4CC8" w:rsidP="00A125D1">
      <w:pPr>
        <w:pStyle w:val="Paragraphedeliste"/>
        <w:ind w:hanging="720"/>
        <w:rPr>
          <w:rFonts w:ascii="Arial" w:hAnsi="Arial" w:cs="Arial"/>
          <w:sz w:val="24"/>
          <w:szCs w:val="24"/>
        </w:rPr>
      </w:pPr>
    </w:p>
    <w:p w:rsidR="00A125D1" w:rsidRPr="000D0892" w:rsidRDefault="00A125D1" w:rsidP="00A125D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0D0892" w:rsidRDefault="002C6E14" w:rsidP="002C6E14">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sidRPr="000D0892">
        <w:rPr>
          <w:rFonts w:ascii="Arial" w:eastAsia="Times New Roman" w:hAnsi="Arial" w:cs="Arial"/>
          <w:b/>
          <w:sz w:val="24"/>
          <w:szCs w:val="24"/>
          <w:u w:val="single"/>
          <w:lang w:eastAsia="fr-FR"/>
        </w:rPr>
        <w:lastRenderedPageBreak/>
        <w:t>VALIDATION DU DOCUMENT D’INFORMATION COMMUNAL SUR LES RISQUES MAJEURS</w:t>
      </w:r>
    </w:p>
    <w:p w:rsidR="00A125D1" w:rsidRDefault="00A125D1" w:rsidP="00A125D1">
      <w:pPr>
        <w:rPr>
          <w:b/>
          <w:sz w:val="24"/>
          <w:szCs w:val="24"/>
        </w:rPr>
      </w:pPr>
    </w:p>
    <w:p w:rsidR="00A125D1" w:rsidRPr="002C6E14" w:rsidRDefault="00A125D1" w:rsidP="00A125D1">
      <w:pPr>
        <w:rPr>
          <w:rFonts w:ascii="Arial" w:hAnsi="Arial" w:cs="Arial"/>
          <w:sz w:val="24"/>
          <w:szCs w:val="24"/>
        </w:rPr>
      </w:pPr>
      <w:r w:rsidRPr="002C6E14">
        <w:rPr>
          <w:rFonts w:ascii="Arial" w:hAnsi="Arial" w:cs="Arial"/>
          <w:sz w:val="24"/>
          <w:szCs w:val="24"/>
        </w:rPr>
        <w:t xml:space="preserve">Le DICRIM est une adaptation locale du Dossier Départemental sur les  Risques  Majeurs (DDRM), établi par  Monsieur le Préfet du Bas-Rhin  en 2002,  recensant les risques  majeurs auxquels les habitants du département peuvent être confrontés. </w:t>
      </w:r>
    </w:p>
    <w:p w:rsidR="00A125D1" w:rsidRPr="002C6E14" w:rsidRDefault="00A125D1" w:rsidP="00A125D1">
      <w:pPr>
        <w:rPr>
          <w:rFonts w:ascii="Arial" w:hAnsi="Arial" w:cs="Arial"/>
          <w:sz w:val="24"/>
          <w:szCs w:val="24"/>
        </w:rPr>
      </w:pPr>
      <w:r w:rsidRPr="002C6E14">
        <w:rPr>
          <w:rFonts w:ascii="Arial" w:hAnsi="Arial" w:cs="Arial"/>
          <w:sz w:val="24"/>
          <w:szCs w:val="24"/>
        </w:rPr>
        <w:t>Il répond à l’obligation du Décret n°90-918 du 11 Octobre 1990 relatif à l’exercice du droit à  l’information sur les</w:t>
      </w:r>
      <w:r w:rsidR="005C1F96">
        <w:rPr>
          <w:rFonts w:ascii="Arial" w:hAnsi="Arial" w:cs="Arial"/>
          <w:sz w:val="24"/>
          <w:szCs w:val="24"/>
        </w:rPr>
        <w:t xml:space="preserve"> risques majeurs, demandant au m</w:t>
      </w:r>
      <w:r w:rsidRPr="002C6E14">
        <w:rPr>
          <w:rFonts w:ascii="Arial" w:hAnsi="Arial" w:cs="Arial"/>
          <w:sz w:val="24"/>
          <w:szCs w:val="24"/>
        </w:rPr>
        <w:t>aire de relayer l’information auprès de ses administrés.</w:t>
      </w:r>
    </w:p>
    <w:p w:rsidR="00A125D1" w:rsidRPr="002C6E14" w:rsidRDefault="00A125D1" w:rsidP="00A125D1">
      <w:pPr>
        <w:rPr>
          <w:rFonts w:ascii="Arial" w:hAnsi="Arial" w:cs="Arial"/>
          <w:sz w:val="24"/>
          <w:szCs w:val="24"/>
        </w:rPr>
      </w:pPr>
      <w:r w:rsidRPr="002C6E14">
        <w:rPr>
          <w:rFonts w:ascii="Arial" w:hAnsi="Arial" w:cs="Arial"/>
          <w:sz w:val="24"/>
          <w:szCs w:val="24"/>
        </w:rPr>
        <w:t>L’objectif de ce document réglementaire est  d’informer  la population  sur les risques majeu</w:t>
      </w:r>
      <w:r w:rsidR="002C6E14" w:rsidRPr="002C6E14">
        <w:rPr>
          <w:rFonts w:ascii="Arial" w:hAnsi="Arial" w:cs="Arial"/>
          <w:sz w:val="24"/>
          <w:szCs w:val="24"/>
        </w:rPr>
        <w:t xml:space="preserve">rs identifiés sur la Commune d’Osthouse </w:t>
      </w:r>
      <w:r w:rsidRPr="002C6E14">
        <w:rPr>
          <w:rFonts w:ascii="Arial" w:hAnsi="Arial" w:cs="Arial"/>
          <w:sz w:val="24"/>
          <w:szCs w:val="24"/>
        </w:rPr>
        <w:t>et de la sensibiliser aux mesures de prévention et de sauvegarde pour se protéger.</w:t>
      </w:r>
    </w:p>
    <w:p w:rsidR="00A125D1" w:rsidRPr="002C6E14" w:rsidRDefault="00A125D1" w:rsidP="002C6E14">
      <w:pPr>
        <w:pStyle w:val="Corpsdetexte2"/>
        <w:spacing w:before="0" w:beforeAutospacing="0" w:after="160" w:afterAutospacing="0" w:line="252" w:lineRule="auto"/>
        <w:rPr>
          <w:rFonts w:eastAsiaTheme="minorHAnsi"/>
          <w:bCs w:val="0"/>
          <w:lang w:eastAsia="en-US"/>
        </w:rPr>
      </w:pPr>
      <w:r w:rsidRPr="002C6E14">
        <w:rPr>
          <w:rFonts w:eastAsiaTheme="minorHAnsi"/>
          <w:bCs w:val="0"/>
          <w:lang w:eastAsia="en-US"/>
        </w:rPr>
        <w:t>Il est créé  en parallèle du Plan Communal de Sauvegarde de la C</w:t>
      </w:r>
      <w:r w:rsidR="002C6E14" w:rsidRPr="002C6E14">
        <w:rPr>
          <w:rFonts w:eastAsiaTheme="minorHAnsi"/>
          <w:bCs w:val="0"/>
          <w:lang w:eastAsia="en-US"/>
        </w:rPr>
        <w:t>ommune d’Osthouse</w:t>
      </w:r>
      <w:r w:rsidRPr="002C6E14">
        <w:rPr>
          <w:rFonts w:eastAsiaTheme="minorHAnsi"/>
          <w:bCs w:val="0"/>
          <w:lang w:eastAsia="en-US"/>
        </w:rPr>
        <w:t>. Ce plan d’organisation des secours répond à l’obligation du décret d’application du 13 septembre 2005 relatif à l’obligation de la mise en place d’un PCS dans les communes disposant d’un Plan de Prévention des Risques Naturels (PPRn) ou d’un Plan Particulier d’Intervention (PPI).</w:t>
      </w:r>
    </w:p>
    <w:p w:rsidR="00A125D1" w:rsidRPr="002C6E14" w:rsidRDefault="00A125D1" w:rsidP="002C6E14">
      <w:pPr>
        <w:jc w:val="center"/>
        <w:rPr>
          <w:b/>
          <w:sz w:val="24"/>
          <w:szCs w:val="24"/>
        </w:rPr>
      </w:pPr>
      <w:r w:rsidRPr="00497ED7">
        <w:rPr>
          <w:b/>
          <w:sz w:val="24"/>
          <w:szCs w:val="24"/>
        </w:rPr>
        <w:t>LE CONSEIL MUNICIPAL</w:t>
      </w:r>
    </w:p>
    <w:p w:rsidR="00A125D1" w:rsidRPr="002C6E14" w:rsidRDefault="00A125D1" w:rsidP="00A125D1">
      <w:pPr>
        <w:tabs>
          <w:tab w:val="left" w:pos="4111"/>
        </w:tabs>
        <w:jc w:val="both"/>
        <w:rPr>
          <w:rFonts w:ascii="Arial" w:hAnsi="Arial" w:cs="Arial"/>
          <w:sz w:val="24"/>
          <w:szCs w:val="24"/>
        </w:rPr>
      </w:pPr>
      <w:r w:rsidRPr="002C6E14">
        <w:rPr>
          <w:rFonts w:ascii="Arial" w:hAnsi="Arial" w:cs="Arial"/>
          <w:b/>
          <w:sz w:val="24"/>
          <w:szCs w:val="24"/>
        </w:rPr>
        <w:t>VU</w:t>
      </w:r>
      <w:r w:rsidRPr="002C6E14">
        <w:rPr>
          <w:rFonts w:ascii="Arial" w:hAnsi="Arial" w:cs="Arial"/>
          <w:sz w:val="24"/>
          <w:szCs w:val="24"/>
        </w:rPr>
        <w:t xml:space="preserve"> l’obligation du Décret n°90-918 du 11 Octobre 1990 relatif à l’exercice du droit à  l’information sur les</w:t>
      </w:r>
      <w:r w:rsidR="002C6E14">
        <w:rPr>
          <w:rFonts w:ascii="Arial" w:hAnsi="Arial" w:cs="Arial"/>
          <w:sz w:val="24"/>
          <w:szCs w:val="24"/>
        </w:rPr>
        <w:t xml:space="preserve"> risques majeurs, demandant au m</w:t>
      </w:r>
      <w:r w:rsidRPr="002C6E14">
        <w:rPr>
          <w:rFonts w:ascii="Arial" w:hAnsi="Arial" w:cs="Arial"/>
          <w:sz w:val="24"/>
          <w:szCs w:val="24"/>
        </w:rPr>
        <w:t>aire de relayer l’information auprès de ses administrés.</w:t>
      </w:r>
    </w:p>
    <w:p w:rsidR="00A125D1" w:rsidRPr="002C6E14" w:rsidRDefault="00A125D1" w:rsidP="00A9589E">
      <w:pPr>
        <w:autoSpaceDE w:val="0"/>
        <w:autoSpaceDN w:val="0"/>
        <w:adjustRightInd w:val="0"/>
        <w:rPr>
          <w:rFonts w:ascii="Arial" w:hAnsi="Arial" w:cs="Arial"/>
          <w:sz w:val="24"/>
          <w:szCs w:val="24"/>
        </w:rPr>
      </w:pPr>
      <w:r w:rsidRPr="002C6E14">
        <w:rPr>
          <w:rFonts w:ascii="Arial" w:hAnsi="Arial" w:cs="Arial"/>
          <w:b/>
          <w:sz w:val="24"/>
          <w:szCs w:val="24"/>
        </w:rPr>
        <w:t>VU</w:t>
      </w:r>
      <w:r w:rsidRPr="002C6E14">
        <w:rPr>
          <w:rFonts w:ascii="Arial" w:hAnsi="Arial" w:cs="Arial"/>
          <w:sz w:val="24"/>
          <w:szCs w:val="24"/>
        </w:rPr>
        <w:t xml:space="preserve"> la loi du 13 août 2004 indiquant que le DICRIM est un document réalisé dans le but d’informer les habitants sur les risques naturels et technologiques qui les concernent, sur les mesures de prévention, de protection et de sauvegarde mises en œuvre ainsi que sur les moyens d’alerte en cas de survenance d’un risque et qu’il vise également à indiquer les consignes de sécurité individuelles à respecter</w:t>
      </w:r>
    </w:p>
    <w:p w:rsidR="00A125D1" w:rsidRPr="002C6E14" w:rsidRDefault="00A125D1" w:rsidP="00A125D1">
      <w:pPr>
        <w:tabs>
          <w:tab w:val="left" w:pos="4111"/>
        </w:tabs>
        <w:jc w:val="both"/>
        <w:rPr>
          <w:rFonts w:ascii="Arial" w:hAnsi="Arial" w:cs="Arial"/>
          <w:sz w:val="24"/>
          <w:szCs w:val="24"/>
        </w:rPr>
      </w:pPr>
      <w:r w:rsidRPr="002C6E14">
        <w:rPr>
          <w:rFonts w:ascii="Arial" w:hAnsi="Arial" w:cs="Arial"/>
          <w:b/>
          <w:bCs/>
          <w:sz w:val="24"/>
          <w:szCs w:val="24"/>
        </w:rPr>
        <w:t>CONSIDERANT</w:t>
      </w:r>
      <w:r w:rsidR="00A9589E">
        <w:rPr>
          <w:rFonts w:ascii="Arial" w:hAnsi="Arial" w:cs="Arial"/>
          <w:sz w:val="24"/>
          <w:szCs w:val="24"/>
        </w:rPr>
        <w:t xml:space="preserve"> que la Commune d’Osthouse </w:t>
      </w:r>
      <w:r w:rsidRPr="002C6E14">
        <w:rPr>
          <w:rFonts w:ascii="Arial" w:hAnsi="Arial" w:cs="Arial"/>
          <w:sz w:val="24"/>
          <w:szCs w:val="24"/>
        </w:rPr>
        <w:t>a obligation d’informer  la population  sur les risques majeu</w:t>
      </w:r>
      <w:r w:rsidR="00A9589E">
        <w:rPr>
          <w:rFonts w:ascii="Arial" w:hAnsi="Arial" w:cs="Arial"/>
          <w:sz w:val="24"/>
          <w:szCs w:val="24"/>
        </w:rPr>
        <w:t xml:space="preserve">rs identifiés sur la Commune </w:t>
      </w:r>
      <w:r w:rsidRPr="002C6E14">
        <w:rPr>
          <w:rFonts w:ascii="Arial" w:hAnsi="Arial" w:cs="Arial"/>
          <w:sz w:val="24"/>
          <w:szCs w:val="24"/>
        </w:rPr>
        <w:t>et de la sensibiliser aux mesures de prévention et de sauvegarde pour se protéger.</w:t>
      </w:r>
    </w:p>
    <w:p w:rsidR="00A125D1" w:rsidRPr="002C6E14" w:rsidRDefault="00A125D1" w:rsidP="00A125D1">
      <w:pPr>
        <w:tabs>
          <w:tab w:val="left" w:pos="4111"/>
        </w:tabs>
        <w:jc w:val="both"/>
        <w:rPr>
          <w:rFonts w:ascii="Arial" w:hAnsi="Arial" w:cs="Arial"/>
          <w:sz w:val="24"/>
          <w:szCs w:val="24"/>
        </w:rPr>
      </w:pPr>
    </w:p>
    <w:p w:rsidR="00A125D1" w:rsidRPr="002C6E14" w:rsidRDefault="00A125D1" w:rsidP="00A125D1">
      <w:pPr>
        <w:autoSpaceDE w:val="0"/>
        <w:autoSpaceDN w:val="0"/>
        <w:adjustRightInd w:val="0"/>
        <w:rPr>
          <w:rFonts w:ascii="Arial" w:hAnsi="Arial" w:cs="Arial"/>
          <w:sz w:val="24"/>
          <w:szCs w:val="24"/>
        </w:rPr>
      </w:pPr>
      <w:r w:rsidRPr="002C6E14">
        <w:rPr>
          <w:rFonts w:ascii="Arial" w:hAnsi="Arial" w:cs="Arial"/>
          <w:b/>
          <w:sz w:val="24"/>
          <w:szCs w:val="24"/>
        </w:rPr>
        <w:t>APRES AVOIR PRIS CONNAISSANCE</w:t>
      </w:r>
      <w:r w:rsidRPr="002C6E14">
        <w:rPr>
          <w:rFonts w:ascii="Arial" w:hAnsi="Arial" w:cs="Arial"/>
          <w:sz w:val="24"/>
          <w:szCs w:val="24"/>
        </w:rPr>
        <w:t xml:space="preserve"> du DICRIM, </w:t>
      </w:r>
      <w:r w:rsidR="00A9589E">
        <w:rPr>
          <w:rFonts w:ascii="Arial" w:hAnsi="Arial" w:cs="Arial"/>
          <w:sz w:val="24"/>
          <w:szCs w:val="24"/>
        </w:rPr>
        <w:t>et entendu les explications du m</w:t>
      </w:r>
      <w:r w:rsidRPr="002C6E14">
        <w:rPr>
          <w:rFonts w:ascii="Arial" w:hAnsi="Arial" w:cs="Arial"/>
          <w:sz w:val="24"/>
          <w:szCs w:val="24"/>
        </w:rPr>
        <w:t>aire, et après</w:t>
      </w:r>
    </w:p>
    <w:p w:rsidR="00A125D1" w:rsidRPr="00A9589E" w:rsidRDefault="00A125D1" w:rsidP="00A9589E">
      <w:pPr>
        <w:autoSpaceDE w:val="0"/>
        <w:autoSpaceDN w:val="0"/>
        <w:adjustRightInd w:val="0"/>
        <w:rPr>
          <w:rFonts w:ascii="Arial" w:hAnsi="Arial" w:cs="Arial"/>
          <w:sz w:val="24"/>
          <w:szCs w:val="24"/>
        </w:rPr>
      </w:pPr>
      <w:r w:rsidRPr="002C6E14">
        <w:rPr>
          <w:rFonts w:ascii="Arial" w:hAnsi="Arial" w:cs="Arial"/>
          <w:sz w:val="24"/>
          <w:szCs w:val="24"/>
        </w:rPr>
        <w:t>en avoir délibéré</w:t>
      </w:r>
    </w:p>
    <w:p w:rsidR="00A125D1" w:rsidRPr="002C6E14" w:rsidRDefault="00A125D1" w:rsidP="00A9589E">
      <w:pPr>
        <w:jc w:val="center"/>
        <w:rPr>
          <w:rFonts w:ascii="Arial" w:hAnsi="Arial" w:cs="Arial"/>
          <w:b/>
          <w:sz w:val="24"/>
          <w:szCs w:val="24"/>
        </w:rPr>
      </w:pPr>
      <w:r w:rsidRPr="002C6E14">
        <w:rPr>
          <w:rFonts w:ascii="Arial" w:hAnsi="Arial" w:cs="Arial"/>
          <w:b/>
          <w:sz w:val="24"/>
          <w:szCs w:val="24"/>
        </w:rPr>
        <w:t>DECIDE</w:t>
      </w:r>
    </w:p>
    <w:p w:rsidR="00A125D1" w:rsidRDefault="00A125D1" w:rsidP="00A9589E">
      <w:pPr>
        <w:autoSpaceDE w:val="0"/>
        <w:autoSpaceDN w:val="0"/>
        <w:adjustRightInd w:val="0"/>
        <w:rPr>
          <w:rFonts w:ascii="Arial" w:hAnsi="Arial" w:cs="Arial"/>
          <w:sz w:val="24"/>
          <w:szCs w:val="24"/>
        </w:rPr>
      </w:pPr>
      <w:r w:rsidRPr="002C6E14">
        <w:rPr>
          <w:rFonts w:ascii="Arial" w:hAnsi="Arial" w:cs="Arial"/>
          <w:sz w:val="24"/>
          <w:szCs w:val="24"/>
        </w:rPr>
        <w:t xml:space="preserve">d’adopter le Document d'Information Communal sur les </w:t>
      </w:r>
      <w:r w:rsidR="008A79DA" w:rsidRPr="002C6E14">
        <w:rPr>
          <w:rFonts w:ascii="Arial" w:hAnsi="Arial" w:cs="Arial"/>
          <w:sz w:val="24"/>
          <w:szCs w:val="24"/>
        </w:rPr>
        <w:t>Risques</w:t>
      </w:r>
      <w:r w:rsidRPr="002C6E14">
        <w:rPr>
          <w:rFonts w:ascii="Arial" w:hAnsi="Arial" w:cs="Arial"/>
          <w:sz w:val="24"/>
          <w:szCs w:val="24"/>
        </w:rPr>
        <w:t xml:space="preserve"> Majeurs (</w:t>
      </w:r>
      <w:r w:rsidRPr="002C6E14">
        <w:rPr>
          <w:rFonts w:ascii="Arial" w:hAnsi="Arial" w:cs="Arial"/>
          <w:bCs/>
          <w:sz w:val="24"/>
          <w:szCs w:val="24"/>
        </w:rPr>
        <w:t>DICRIM</w:t>
      </w:r>
      <w:r w:rsidRPr="002C6E14">
        <w:rPr>
          <w:rFonts w:ascii="Arial" w:hAnsi="Arial" w:cs="Arial"/>
          <w:sz w:val="24"/>
          <w:szCs w:val="24"/>
        </w:rPr>
        <w:t>)</w:t>
      </w:r>
      <w:r w:rsidR="00A9589E">
        <w:rPr>
          <w:rFonts w:ascii="Arial" w:hAnsi="Arial" w:cs="Arial"/>
          <w:sz w:val="24"/>
          <w:szCs w:val="24"/>
        </w:rPr>
        <w:t>, présenté par M. le m</w:t>
      </w:r>
      <w:r w:rsidRPr="002C6E14">
        <w:rPr>
          <w:rFonts w:ascii="Arial" w:hAnsi="Arial" w:cs="Arial"/>
          <w:sz w:val="24"/>
          <w:szCs w:val="24"/>
        </w:rPr>
        <w:t>aire dont un modèle sera annexé à la présente délibération.</w:t>
      </w:r>
    </w:p>
    <w:p w:rsidR="007F4CC8" w:rsidRDefault="007F4CC8" w:rsidP="00A9589E">
      <w:pPr>
        <w:autoSpaceDE w:val="0"/>
        <w:autoSpaceDN w:val="0"/>
        <w:adjustRightInd w:val="0"/>
        <w:rPr>
          <w:rFonts w:ascii="Arial" w:hAnsi="Arial" w:cs="Arial"/>
          <w:sz w:val="24"/>
          <w:szCs w:val="24"/>
        </w:rPr>
      </w:pPr>
    </w:p>
    <w:p w:rsidR="007F4CC8" w:rsidRPr="002C6E14" w:rsidRDefault="007F4CC8" w:rsidP="00A9589E">
      <w:pPr>
        <w:autoSpaceDE w:val="0"/>
        <w:autoSpaceDN w:val="0"/>
        <w:adjustRightInd w:val="0"/>
        <w:rPr>
          <w:rFonts w:ascii="Arial" w:hAnsi="Arial" w:cs="Arial"/>
          <w:sz w:val="24"/>
          <w:szCs w:val="24"/>
        </w:rPr>
      </w:pPr>
    </w:p>
    <w:p w:rsidR="00A125D1" w:rsidRPr="00A9589E" w:rsidRDefault="00A9589E" w:rsidP="00A9589E">
      <w:pPr>
        <w:jc w:val="center"/>
        <w:rPr>
          <w:rFonts w:ascii="Arial" w:hAnsi="Arial" w:cs="Arial"/>
          <w:b/>
          <w:sz w:val="24"/>
          <w:szCs w:val="24"/>
        </w:rPr>
      </w:pPr>
      <w:r>
        <w:rPr>
          <w:rFonts w:ascii="Arial" w:hAnsi="Arial" w:cs="Arial"/>
          <w:b/>
          <w:sz w:val="24"/>
          <w:szCs w:val="24"/>
        </w:rPr>
        <w:lastRenderedPageBreak/>
        <w:t>CONFIE</w:t>
      </w:r>
    </w:p>
    <w:p w:rsidR="00A125D1" w:rsidRPr="002C6E14" w:rsidRDefault="00A125D1" w:rsidP="00A125D1">
      <w:pPr>
        <w:rPr>
          <w:rFonts w:ascii="Arial" w:hAnsi="Arial" w:cs="Arial"/>
          <w:sz w:val="24"/>
          <w:szCs w:val="24"/>
        </w:rPr>
      </w:pPr>
      <w:r w:rsidRPr="002C6E14">
        <w:rPr>
          <w:rFonts w:ascii="Arial" w:hAnsi="Arial" w:cs="Arial"/>
          <w:sz w:val="24"/>
          <w:szCs w:val="24"/>
        </w:rPr>
        <w:t xml:space="preserve">le soin à </w:t>
      </w:r>
      <w:r w:rsidR="00A9589E">
        <w:rPr>
          <w:rFonts w:ascii="Arial" w:hAnsi="Arial" w:cs="Arial"/>
          <w:sz w:val="24"/>
          <w:szCs w:val="24"/>
        </w:rPr>
        <w:t>M. le maire ou l’a</w:t>
      </w:r>
      <w:r w:rsidRPr="002C6E14">
        <w:rPr>
          <w:rFonts w:ascii="Arial" w:hAnsi="Arial" w:cs="Arial"/>
          <w:sz w:val="24"/>
          <w:szCs w:val="24"/>
        </w:rPr>
        <w:t>djoint délégué de faire connaître au public l'existence du DICRIM, par une parution dans le prochain bulletin d’information et qu’il soit mis en ligne sur le site internet de la Commune.</w:t>
      </w:r>
    </w:p>
    <w:p w:rsidR="00A125D1" w:rsidRPr="000D0892" w:rsidRDefault="00A125D1" w:rsidP="00A125D1">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0D0892" w:rsidRDefault="00DF5CDA" w:rsidP="00DF5CDA">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sidRPr="000D0892">
        <w:rPr>
          <w:rFonts w:ascii="Arial" w:eastAsia="Times New Roman" w:hAnsi="Arial" w:cs="Arial"/>
          <w:b/>
          <w:sz w:val="24"/>
          <w:szCs w:val="24"/>
          <w:u w:val="single"/>
          <w:lang w:eastAsia="fr-FR"/>
        </w:rPr>
        <w:t>TRAVAUX BATIMENTS</w:t>
      </w:r>
    </w:p>
    <w:p w:rsidR="00DF5CDA" w:rsidRDefault="00DF5CDA" w:rsidP="00DF5CDA">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DF5CDA" w:rsidRDefault="00DF5CDA" w:rsidP="00DF5CDA">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DF5CDA" w:rsidRPr="00682385" w:rsidRDefault="00DF5CDA" w:rsidP="00682385">
      <w:pPr>
        <w:spacing w:before="100" w:beforeAutospacing="1" w:after="100" w:afterAutospacing="1" w:line="240" w:lineRule="auto"/>
        <w:rPr>
          <w:rFonts w:ascii="Arial" w:eastAsia="Times New Roman" w:hAnsi="Arial" w:cs="Arial"/>
          <w:b/>
          <w:sz w:val="24"/>
          <w:szCs w:val="24"/>
          <w:u w:val="single"/>
          <w:lang w:eastAsia="fr-FR"/>
        </w:rPr>
      </w:pPr>
      <w:r w:rsidRPr="00682385">
        <w:rPr>
          <w:rFonts w:ascii="Arial" w:eastAsia="Times New Roman" w:hAnsi="Arial" w:cs="Arial"/>
          <w:b/>
          <w:sz w:val="24"/>
          <w:szCs w:val="24"/>
          <w:u w:val="single"/>
          <w:lang w:eastAsia="fr-FR"/>
        </w:rPr>
        <w:t>Appartement 4 pièces</w:t>
      </w:r>
    </w:p>
    <w:p w:rsidR="00682385" w:rsidRDefault="00DF5CDA" w:rsidP="00682385">
      <w:pPr>
        <w:spacing w:after="0" w:line="240" w:lineRule="auto"/>
        <w:rPr>
          <w:rFonts w:ascii="Arial" w:eastAsia="Times New Roman" w:hAnsi="Arial" w:cs="Arial"/>
          <w:sz w:val="24"/>
          <w:szCs w:val="24"/>
          <w:lang w:eastAsia="fr-FR"/>
        </w:rPr>
      </w:pPr>
      <w:r w:rsidRPr="00682385">
        <w:rPr>
          <w:rFonts w:ascii="Arial" w:eastAsia="Times New Roman" w:hAnsi="Arial" w:cs="Arial"/>
          <w:sz w:val="24"/>
          <w:szCs w:val="24"/>
          <w:lang w:eastAsia="fr-FR"/>
        </w:rPr>
        <w:t>La commission réunie propose de changer la porte d’entrée de l’immeuble.</w:t>
      </w:r>
    </w:p>
    <w:p w:rsidR="00B61163" w:rsidRPr="00682385" w:rsidRDefault="00DF5CDA" w:rsidP="00682385">
      <w:pPr>
        <w:pStyle w:val="Corpsdetexte2"/>
        <w:spacing w:before="0" w:beforeAutospacing="0" w:after="0" w:afterAutospacing="0"/>
        <w:rPr>
          <w:bCs w:val="0"/>
        </w:rPr>
      </w:pPr>
      <w:r w:rsidRPr="00682385">
        <w:rPr>
          <w:bCs w:val="0"/>
        </w:rPr>
        <w:t>2 devis ont été demandés ; le choix se porte sur le devis de l’</w:t>
      </w:r>
      <w:r w:rsidR="00B505EE" w:rsidRPr="00682385">
        <w:rPr>
          <w:bCs w:val="0"/>
        </w:rPr>
        <w:t>entreprise</w:t>
      </w:r>
      <w:r w:rsidRPr="00682385">
        <w:rPr>
          <w:bCs w:val="0"/>
        </w:rPr>
        <w:t xml:space="preserve"> Optifen pour un montant de </w:t>
      </w:r>
      <w:r w:rsidR="00B505EE" w:rsidRPr="00682385">
        <w:rPr>
          <w:bCs w:val="0"/>
        </w:rPr>
        <w:t>2353,98€ HT.</w:t>
      </w:r>
    </w:p>
    <w:p w:rsidR="00682385" w:rsidRPr="00682385" w:rsidRDefault="00682385" w:rsidP="00682385">
      <w:pPr>
        <w:spacing w:after="0" w:line="240" w:lineRule="auto"/>
        <w:rPr>
          <w:rFonts w:ascii="Arial" w:eastAsia="Times New Roman" w:hAnsi="Arial" w:cs="Arial"/>
          <w:sz w:val="24"/>
          <w:szCs w:val="24"/>
          <w:lang w:eastAsia="fr-FR"/>
        </w:rPr>
      </w:pPr>
    </w:p>
    <w:p w:rsidR="006C5580" w:rsidRPr="00682385" w:rsidRDefault="0000708C" w:rsidP="00682385">
      <w:pPr>
        <w:spacing w:after="0" w:line="240" w:lineRule="auto"/>
        <w:rPr>
          <w:rFonts w:ascii="Arial" w:eastAsia="Times New Roman" w:hAnsi="Arial" w:cs="Arial"/>
          <w:b/>
          <w:sz w:val="24"/>
          <w:szCs w:val="24"/>
          <w:lang w:eastAsia="fr-FR"/>
        </w:rPr>
      </w:pPr>
      <w:r>
        <w:rPr>
          <w:rFonts w:ascii="Arial" w:eastAsia="Times New Roman" w:hAnsi="Arial" w:cs="Arial"/>
          <w:b/>
          <w:sz w:val="24"/>
          <w:szCs w:val="24"/>
          <w:lang w:eastAsia="fr-FR"/>
        </w:rPr>
        <w:t>Le conseil m</w:t>
      </w:r>
      <w:r w:rsidR="006C5580" w:rsidRPr="00682385">
        <w:rPr>
          <w:rFonts w:ascii="Arial" w:eastAsia="Times New Roman" w:hAnsi="Arial" w:cs="Arial"/>
          <w:b/>
          <w:sz w:val="24"/>
          <w:szCs w:val="24"/>
          <w:lang w:eastAsia="fr-FR"/>
        </w:rPr>
        <w:t>unicipal,</w:t>
      </w:r>
    </w:p>
    <w:p w:rsidR="006C5580" w:rsidRPr="00682385" w:rsidRDefault="006C5580" w:rsidP="00682385">
      <w:pPr>
        <w:spacing w:after="0" w:line="240" w:lineRule="auto"/>
        <w:rPr>
          <w:rFonts w:ascii="Arial" w:eastAsia="Times New Roman" w:hAnsi="Arial" w:cs="Arial"/>
          <w:b/>
          <w:sz w:val="24"/>
          <w:szCs w:val="24"/>
          <w:lang w:eastAsia="fr-FR"/>
        </w:rPr>
      </w:pPr>
      <w:r w:rsidRPr="00682385">
        <w:rPr>
          <w:rFonts w:ascii="Arial" w:eastAsia="Times New Roman" w:hAnsi="Arial" w:cs="Arial"/>
          <w:b/>
          <w:sz w:val="24"/>
          <w:szCs w:val="24"/>
          <w:lang w:eastAsia="fr-FR"/>
        </w:rPr>
        <w:t>Après en avoir délibéré,</w:t>
      </w:r>
    </w:p>
    <w:p w:rsidR="00B505EE" w:rsidRPr="00682385" w:rsidRDefault="006C5580" w:rsidP="00682385">
      <w:pPr>
        <w:pStyle w:val="Corpsdetexte"/>
        <w:spacing w:before="0" w:beforeAutospacing="0" w:after="0" w:afterAutospacing="0"/>
        <w:rPr>
          <w:bCs w:val="0"/>
        </w:rPr>
      </w:pPr>
      <w:r w:rsidRPr="00682385">
        <w:rPr>
          <w:bCs w:val="0"/>
        </w:rPr>
        <w:t>Approuve le choix de l’entreprise Optifen pour le changement de la porte d’entrée pour un montant de 2353,98 € HT.</w:t>
      </w:r>
    </w:p>
    <w:p w:rsidR="00017445" w:rsidRPr="000D0892" w:rsidRDefault="00017445" w:rsidP="00DF5CDA">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0D0892" w:rsidRDefault="00BC2EF8" w:rsidP="00BC2EF8">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sidRPr="000D0892">
        <w:rPr>
          <w:rFonts w:ascii="Arial" w:eastAsia="Times New Roman" w:hAnsi="Arial" w:cs="Arial"/>
          <w:b/>
          <w:sz w:val="24"/>
          <w:szCs w:val="24"/>
          <w:u w:val="single"/>
          <w:lang w:eastAsia="fr-FR"/>
        </w:rPr>
        <w:t>TRAVAUX FORESTIERS</w:t>
      </w:r>
    </w:p>
    <w:p w:rsidR="00BC2EF8" w:rsidRPr="00BC2EF8" w:rsidRDefault="00BC2EF8" w:rsidP="00BC2EF8">
      <w:pPr>
        <w:spacing w:line="256" w:lineRule="auto"/>
        <w:contextualSpacing/>
        <w:rPr>
          <w:rFonts w:ascii="Arial" w:eastAsia="Times New Roman" w:hAnsi="Arial" w:cs="Arial"/>
          <w:b/>
          <w:u w:val="single"/>
        </w:rPr>
      </w:pPr>
    </w:p>
    <w:p w:rsidR="00BC2EF8" w:rsidRPr="002272F8" w:rsidRDefault="008E5A6B" w:rsidP="007D45AE">
      <w:pPr>
        <w:pStyle w:val="Titre3"/>
        <w:numPr>
          <w:ilvl w:val="0"/>
          <w:numId w:val="12"/>
        </w:numPr>
        <w:rPr>
          <w:color w:val="auto"/>
          <w:sz w:val="24"/>
          <w:szCs w:val="24"/>
        </w:rPr>
      </w:pPr>
      <w:r w:rsidRPr="002272F8">
        <w:rPr>
          <w:color w:val="auto"/>
          <w:sz w:val="24"/>
          <w:szCs w:val="24"/>
        </w:rPr>
        <w:t>Prévision de coupe 2019</w:t>
      </w:r>
    </w:p>
    <w:p w:rsidR="007D45AE" w:rsidRPr="002272F8" w:rsidRDefault="007D45AE" w:rsidP="007D45AE">
      <w:pPr>
        <w:jc w:val="both"/>
        <w:rPr>
          <w:rStyle w:val="field-content"/>
          <w:rFonts w:ascii="Arial" w:hAnsi="Arial" w:cs="Arial"/>
          <w:sz w:val="24"/>
          <w:szCs w:val="24"/>
        </w:rPr>
      </w:pPr>
      <w:r w:rsidRPr="002272F8">
        <w:rPr>
          <w:rStyle w:val="field-content"/>
          <w:rFonts w:ascii="Arial" w:hAnsi="Arial" w:cs="Arial"/>
          <w:sz w:val="24"/>
          <w:szCs w:val="24"/>
        </w:rPr>
        <w:t>Pour la coupe 2019, le plan de martelage  sera le suivant : parcelles 20-23-27-8d.</w:t>
      </w:r>
    </w:p>
    <w:p w:rsidR="007D45AE" w:rsidRPr="002272F8" w:rsidRDefault="007D45AE" w:rsidP="007D45AE">
      <w:pPr>
        <w:jc w:val="both"/>
        <w:rPr>
          <w:rStyle w:val="field-content"/>
          <w:rFonts w:ascii="Arial" w:hAnsi="Arial" w:cs="Arial"/>
          <w:sz w:val="24"/>
          <w:szCs w:val="24"/>
        </w:rPr>
      </w:pPr>
      <w:r w:rsidRPr="002272F8">
        <w:rPr>
          <w:rStyle w:val="field-content"/>
          <w:rFonts w:ascii="Arial" w:hAnsi="Arial" w:cs="Arial"/>
          <w:sz w:val="24"/>
          <w:szCs w:val="24"/>
        </w:rPr>
        <w:t xml:space="preserve">Le bilan net </w:t>
      </w:r>
      <w:r w:rsidR="00DF5CDA" w:rsidRPr="002272F8">
        <w:rPr>
          <w:rStyle w:val="field-content"/>
          <w:rFonts w:ascii="Arial" w:hAnsi="Arial" w:cs="Arial"/>
          <w:sz w:val="24"/>
          <w:szCs w:val="24"/>
        </w:rPr>
        <w:t>prévisionnel</w:t>
      </w:r>
      <w:r w:rsidR="002272F8" w:rsidRPr="002272F8">
        <w:rPr>
          <w:rStyle w:val="field-content"/>
          <w:rFonts w:ascii="Arial" w:hAnsi="Arial" w:cs="Arial"/>
          <w:sz w:val="24"/>
          <w:szCs w:val="24"/>
        </w:rPr>
        <w:t xml:space="preserve"> sera</w:t>
      </w:r>
      <w:r w:rsidRPr="002272F8">
        <w:rPr>
          <w:rStyle w:val="field-content"/>
          <w:rFonts w:ascii="Arial" w:hAnsi="Arial" w:cs="Arial"/>
          <w:sz w:val="24"/>
          <w:szCs w:val="24"/>
        </w:rPr>
        <w:t xml:space="preserve"> de 5137€</w:t>
      </w:r>
    </w:p>
    <w:p w:rsidR="00BC2EF8" w:rsidRPr="002272F8" w:rsidRDefault="005A0B74" w:rsidP="005A0B74">
      <w:pPr>
        <w:jc w:val="both"/>
        <w:rPr>
          <w:rFonts w:ascii="Arial" w:hAnsi="Arial" w:cs="Arial"/>
          <w:b/>
          <w:sz w:val="24"/>
          <w:szCs w:val="24"/>
        </w:rPr>
      </w:pPr>
      <w:r w:rsidRPr="002272F8">
        <w:rPr>
          <w:rStyle w:val="field-content"/>
          <w:rFonts w:ascii="Arial" w:hAnsi="Arial" w:cs="Arial"/>
          <w:b/>
          <w:sz w:val="24"/>
          <w:szCs w:val="24"/>
        </w:rPr>
        <w:t>Adopté à l’unanimité en l’état.</w:t>
      </w:r>
    </w:p>
    <w:p w:rsidR="00BC2EF8" w:rsidRPr="0000708C" w:rsidRDefault="002272F8" w:rsidP="0000708C">
      <w:pPr>
        <w:pStyle w:val="Paragraphedeliste"/>
        <w:numPr>
          <w:ilvl w:val="0"/>
          <w:numId w:val="12"/>
        </w:numPr>
        <w:spacing w:line="256" w:lineRule="auto"/>
        <w:jc w:val="both"/>
        <w:rPr>
          <w:rFonts w:ascii="Arial" w:hAnsi="Arial" w:cs="Arial"/>
          <w:sz w:val="24"/>
          <w:szCs w:val="24"/>
        </w:rPr>
      </w:pPr>
      <w:r w:rsidRPr="0000708C">
        <w:rPr>
          <w:rFonts w:ascii="Arial" w:hAnsi="Arial" w:cs="Arial"/>
          <w:b/>
          <w:sz w:val="24"/>
          <w:szCs w:val="24"/>
          <w:u w:val="single"/>
        </w:rPr>
        <w:t>Travaux</w:t>
      </w:r>
      <w:r w:rsidR="00BC2EF8" w:rsidRPr="0000708C">
        <w:rPr>
          <w:rFonts w:ascii="Arial" w:hAnsi="Arial" w:cs="Arial"/>
          <w:b/>
          <w:sz w:val="24"/>
          <w:szCs w:val="24"/>
          <w:u w:val="single"/>
        </w:rPr>
        <w:t xml:space="preserve"> sylvicoles</w:t>
      </w:r>
      <w:r w:rsidR="00BC2EF8" w:rsidRPr="0000708C">
        <w:rPr>
          <w:rFonts w:ascii="Arial" w:hAnsi="Arial" w:cs="Arial"/>
          <w:sz w:val="24"/>
          <w:szCs w:val="24"/>
        </w:rPr>
        <w:t> </w:t>
      </w:r>
    </w:p>
    <w:p w:rsidR="00BC2EF8" w:rsidRPr="002272F8" w:rsidRDefault="00BC2EF8" w:rsidP="002272F8">
      <w:pPr>
        <w:pStyle w:val="Corpsdetexte3"/>
        <w:spacing w:after="0" w:line="256" w:lineRule="auto"/>
      </w:pPr>
      <w:r w:rsidRPr="002272F8">
        <w:t xml:space="preserve">Le montant total des travaux proposés par l’ONF est de </w:t>
      </w:r>
      <w:r w:rsidR="008A79DA" w:rsidRPr="002272F8">
        <w:t>19.690</w:t>
      </w:r>
      <w:r w:rsidRPr="002272F8">
        <w:t>€.</w:t>
      </w:r>
    </w:p>
    <w:p w:rsidR="00BC2EF8" w:rsidRPr="002272F8" w:rsidRDefault="007D45AE" w:rsidP="002272F8">
      <w:pPr>
        <w:spacing w:after="0" w:line="256" w:lineRule="auto"/>
        <w:jc w:val="both"/>
        <w:rPr>
          <w:rFonts w:ascii="Arial" w:hAnsi="Arial" w:cs="Arial"/>
          <w:sz w:val="24"/>
          <w:szCs w:val="24"/>
        </w:rPr>
      </w:pPr>
      <w:r w:rsidRPr="002272F8">
        <w:rPr>
          <w:rFonts w:ascii="Arial" w:hAnsi="Arial" w:cs="Arial"/>
          <w:sz w:val="24"/>
          <w:szCs w:val="24"/>
        </w:rPr>
        <w:t xml:space="preserve">Une </w:t>
      </w:r>
      <w:r w:rsidR="002272F8" w:rsidRPr="002272F8">
        <w:rPr>
          <w:rFonts w:ascii="Arial" w:hAnsi="Arial" w:cs="Arial"/>
          <w:sz w:val="24"/>
          <w:szCs w:val="24"/>
        </w:rPr>
        <w:t>diminution du montant</w:t>
      </w:r>
      <w:r w:rsidR="00BC2EF8" w:rsidRPr="002272F8">
        <w:rPr>
          <w:rFonts w:ascii="Arial" w:hAnsi="Arial" w:cs="Arial"/>
          <w:sz w:val="24"/>
          <w:szCs w:val="24"/>
        </w:rPr>
        <w:t xml:space="preserve">  est souhaitée par le conseil </w:t>
      </w:r>
      <w:r w:rsidR="002272F8" w:rsidRPr="002272F8">
        <w:rPr>
          <w:rFonts w:ascii="Arial" w:hAnsi="Arial" w:cs="Arial"/>
          <w:sz w:val="24"/>
          <w:szCs w:val="24"/>
        </w:rPr>
        <w:t>municipal.</w:t>
      </w:r>
    </w:p>
    <w:p w:rsidR="002272F8" w:rsidRPr="002272F8" w:rsidRDefault="002272F8" w:rsidP="007D45AE">
      <w:pPr>
        <w:spacing w:line="256" w:lineRule="auto"/>
        <w:jc w:val="both"/>
        <w:rPr>
          <w:rFonts w:ascii="Arial" w:hAnsi="Arial" w:cs="Arial"/>
          <w:b/>
          <w:sz w:val="24"/>
          <w:szCs w:val="24"/>
        </w:rPr>
      </w:pPr>
    </w:p>
    <w:p w:rsidR="00BC2EF8" w:rsidRPr="002272F8" w:rsidRDefault="00BC2EF8" w:rsidP="002272F8">
      <w:pPr>
        <w:spacing w:after="0" w:line="256" w:lineRule="auto"/>
        <w:jc w:val="both"/>
        <w:rPr>
          <w:rFonts w:ascii="Arial" w:hAnsi="Arial" w:cs="Arial"/>
          <w:b/>
          <w:sz w:val="24"/>
          <w:szCs w:val="24"/>
        </w:rPr>
      </w:pPr>
      <w:r w:rsidRPr="002272F8">
        <w:rPr>
          <w:rFonts w:ascii="Arial" w:hAnsi="Arial" w:cs="Arial"/>
          <w:b/>
          <w:sz w:val="24"/>
          <w:szCs w:val="24"/>
        </w:rPr>
        <w:t>Le Conseil Municipal,</w:t>
      </w:r>
    </w:p>
    <w:p w:rsidR="00BC2EF8" w:rsidRPr="002272F8" w:rsidRDefault="00BC2EF8" w:rsidP="002272F8">
      <w:pPr>
        <w:spacing w:after="0" w:line="256" w:lineRule="auto"/>
        <w:jc w:val="both"/>
        <w:rPr>
          <w:rFonts w:ascii="Arial" w:hAnsi="Arial" w:cs="Arial"/>
          <w:b/>
          <w:sz w:val="24"/>
          <w:szCs w:val="24"/>
        </w:rPr>
      </w:pPr>
      <w:r w:rsidRPr="002272F8">
        <w:rPr>
          <w:rFonts w:ascii="Arial" w:hAnsi="Arial" w:cs="Arial"/>
          <w:b/>
          <w:sz w:val="24"/>
          <w:szCs w:val="24"/>
        </w:rPr>
        <w:t>Après en avoir délibéré,</w:t>
      </w:r>
    </w:p>
    <w:p w:rsidR="00BC2EF8" w:rsidRPr="002272F8" w:rsidRDefault="00BC2EF8" w:rsidP="007D45AE">
      <w:pPr>
        <w:spacing w:line="256" w:lineRule="auto"/>
        <w:jc w:val="both"/>
        <w:rPr>
          <w:rFonts w:ascii="Arial" w:hAnsi="Arial" w:cs="Arial"/>
          <w:b/>
          <w:sz w:val="24"/>
          <w:szCs w:val="24"/>
        </w:rPr>
      </w:pPr>
      <w:r w:rsidRPr="002272F8">
        <w:rPr>
          <w:rFonts w:ascii="Arial" w:hAnsi="Arial" w:cs="Arial"/>
          <w:b/>
          <w:sz w:val="24"/>
          <w:szCs w:val="24"/>
        </w:rPr>
        <w:t xml:space="preserve">Approuve le programme de travaux </w:t>
      </w:r>
      <w:r w:rsidR="008A79DA" w:rsidRPr="002272F8">
        <w:rPr>
          <w:rFonts w:ascii="Arial" w:hAnsi="Arial" w:cs="Arial"/>
          <w:b/>
          <w:sz w:val="24"/>
          <w:szCs w:val="24"/>
        </w:rPr>
        <w:t>2019</w:t>
      </w:r>
      <w:r w:rsidRPr="002272F8">
        <w:rPr>
          <w:rFonts w:ascii="Arial" w:hAnsi="Arial" w:cs="Arial"/>
          <w:b/>
          <w:sz w:val="24"/>
          <w:szCs w:val="24"/>
        </w:rPr>
        <w:t xml:space="preserve"> et décide de limiter les travaux sur limites et parcellaire </w:t>
      </w:r>
      <w:r w:rsidR="008A79DA" w:rsidRPr="002272F8">
        <w:rPr>
          <w:rFonts w:ascii="Arial" w:hAnsi="Arial" w:cs="Arial"/>
          <w:b/>
          <w:sz w:val="24"/>
          <w:szCs w:val="24"/>
        </w:rPr>
        <w:t>à 1500€,</w:t>
      </w:r>
      <w:r w:rsidRPr="002272F8">
        <w:rPr>
          <w:rFonts w:ascii="Arial" w:hAnsi="Arial" w:cs="Arial"/>
          <w:b/>
          <w:sz w:val="24"/>
          <w:szCs w:val="24"/>
        </w:rPr>
        <w:t xml:space="preserve"> les travaux </w:t>
      </w:r>
      <w:r w:rsidR="008A79DA" w:rsidRPr="002272F8">
        <w:rPr>
          <w:rFonts w:ascii="Arial" w:hAnsi="Arial" w:cs="Arial"/>
          <w:b/>
          <w:sz w:val="24"/>
          <w:szCs w:val="24"/>
        </w:rPr>
        <w:t>sylvicoles à 5770</w:t>
      </w:r>
      <w:r w:rsidRPr="002272F8">
        <w:rPr>
          <w:rFonts w:ascii="Arial" w:hAnsi="Arial" w:cs="Arial"/>
          <w:b/>
          <w:sz w:val="24"/>
          <w:szCs w:val="24"/>
          <w:vertAlign w:val="superscript"/>
        </w:rPr>
        <w:t xml:space="preserve"> </w:t>
      </w:r>
      <w:r w:rsidRPr="002272F8">
        <w:rPr>
          <w:rFonts w:ascii="Arial" w:hAnsi="Arial" w:cs="Arial"/>
          <w:b/>
          <w:sz w:val="24"/>
          <w:szCs w:val="24"/>
        </w:rPr>
        <w:t xml:space="preserve">€ </w:t>
      </w:r>
      <w:r w:rsidR="008A79DA" w:rsidRPr="002272F8">
        <w:rPr>
          <w:rFonts w:ascii="Arial" w:hAnsi="Arial" w:cs="Arial"/>
          <w:b/>
          <w:sz w:val="24"/>
          <w:szCs w:val="24"/>
        </w:rPr>
        <w:t xml:space="preserve">et les travaux divers à 3700€ </w:t>
      </w:r>
      <w:r w:rsidRPr="002272F8">
        <w:rPr>
          <w:rFonts w:ascii="Arial" w:hAnsi="Arial" w:cs="Arial"/>
          <w:b/>
          <w:sz w:val="24"/>
          <w:szCs w:val="24"/>
        </w:rPr>
        <w:t xml:space="preserve">ce qui ramène le programme d’action ONF à </w:t>
      </w:r>
      <w:r w:rsidR="008A79DA" w:rsidRPr="002272F8">
        <w:rPr>
          <w:rFonts w:ascii="Arial" w:hAnsi="Arial" w:cs="Arial"/>
          <w:b/>
          <w:sz w:val="24"/>
          <w:szCs w:val="24"/>
        </w:rPr>
        <w:t>10.970 € HT au lieu de 19.690</w:t>
      </w:r>
      <w:r w:rsidRPr="002272F8">
        <w:rPr>
          <w:rFonts w:ascii="Arial" w:hAnsi="Arial" w:cs="Arial"/>
          <w:b/>
          <w:sz w:val="24"/>
          <w:szCs w:val="24"/>
        </w:rPr>
        <w:t>€ HT</w:t>
      </w:r>
    </w:p>
    <w:p w:rsidR="00BC2EF8" w:rsidRDefault="00BC2EF8" w:rsidP="007D45AE">
      <w:pPr>
        <w:spacing w:line="256" w:lineRule="auto"/>
        <w:jc w:val="both"/>
        <w:rPr>
          <w:rFonts w:ascii="Arial" w:hAnsi="Arial" w:cs="Arial"/>
          <w:b/>
          <w:sz w:val="24"/>
          <w:szCs w:val="24"/>
        </w:rPr>
      </w:pPr>
      <w:r w:rsidRPr="002272F8">
        <w:rPr>
          <w:rFonts w:ascii="Arial" w:hAnsi="Arial" w:cs="Arial"/>
          <w:b/>
          <w:sz w:val="24"/>
          <w:szCs w:val="24"/>
        </w:rPr>
        <w:t>A l’unanimité.</w:t>
      </w:r>
    </w:p>
    <w:p w:rsidR="00682385" w:rsidRPr="002272F8" w:rsidRDefault="00682385" w:rsidP="007D45AE">
      <w:pPr>
        <w:spacing w:line="256" w:lineRule="auto"/>
        <w:jc w:val="both"/>
        <w:rPr>
          <w:rFonts w:ascii="Arial" w:hAnsi="Arial" w:cs="Arial"/>
          <w:b/>
          <w:sz w:val="24"/>
          <w:szCs w:val="24"/>
        </w:rPr>
      </w:pPr>
    </w:p>
    <w:p w:rsidR="00BC2EF8" w:rsidRPr="000D0892" w:rsidRDefault="00BC2EF8" w:rsidP="00BC2EF8">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883C60" w:rsidRDefault="007B0733" w:rsidP="007B0733">
      <w:pPr>
        <w:pStyle w:val="Paragraphedeliste"/>
        <w:numPr>
          <w:ilvl w:val="0"/>
          <w:numId w:val="4"/>
        </w:numPr>
        <w:spacing w:before="100" w:beforeAutospacing="1" w:after="100" w:afterAutospacing="1" w:line="240" w:lineRule="auto"/>
        <w:jc w:val="center"/>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lastRenderedPageBreak/>
        <w:t>DIVERS</w:t>
      </w:r>
    </w:p>
    <w:p w:rsidR="007B0733" w:rsidRPr="007B0733" w:rsidRDefault="007B0733" w:rsidP="007B0733">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883C60" w:rsidRDefault="00883C60" w:rsidP="002272F8">
      <w:pPr>
        <w:pStyle w:val="Paragraphedeliste"/>
        <w:numPr>
          <w:ilvl w:val="2"/>
          <w:numId w:val="7"/>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Espace sans tabac</w:t>
      </w:r>
    </w:p>
    <w:p w:rsidR="007D45AE" w:rsidRDefault="007D45AE" w:rsidP="007D45AE">
      <w:pPr>
        <w:pStyle w:val="Paragraphedeliste"/>
        <w:spacing w:before="100" w:beforeAutospacing="1" w:after="100" w:afterAutospacing="1" w:line="240" w:lineRule="auto"/>
        <w:ind w:left="1440"/>
        <w:rPr>
          <w:rFonts w:ascii="Arial" w:eastAsia="Times New Roman" w:hAnsi="Arial" w:cs="Arial"/>
          <w:sz w:val="24"/>
          <w:szCs w:val="24"/>
          <w:lang w:eastAsia="fr-FR"/>
        </w:rPr>
      </w:pPr>
      <w:r w:rsidRPr="007D45AE">
        <w:rPr>
          <w:rFonts w:ascii="Arial" w:eastAsia="Times New Roman" w:hAnsi="Arial" w:cs="Arial"/>
          <w:sz w:val="24"/>
          <w:szCs w:val="24"/>
          <w:lang w:eastAsia="fr-FR"/>
        </w:rPr>
        <w:t xml:space="preserve">Point </w:t>
      </w:r>
      <w:r w:rsidR="002272F8">
        <w:rPr>
          <w:rFonts w:ascii="Arial" w:eastAsia="Times New Roman" w:hAnsi="Arial" w:cs="Arial"/>
          <w:sz w:val="24"/>
          <w:szCs w:val="24"/>
          <w:lang w:eastAsia="fr-FR"/>
        </w:rPr>
        <w:t>annulé reporté à la prochaine séance.</w:t>
      </w:r>
    </w:p>
    <w:p w:rsidR="002272F8" w:rsidRPr="007D45AE" w:rsidRDefault="002272F8" w:rsidP="007D45AE">
      <w:pPr>
        <w:pStyle w:val="Paragraphedeliste"/>
        <w:spacing w:before="100" w:beforeAutospacing="1" w:after="100" w:afterAutospacing="1" w:line="240" w:lineRule="auto"/>
        <w:ind w:left="1440"/>
        <w:rPr>
          <w:rFonts w:ascii="Arial" w:eastAsia="Times New Roman" w:hAnsi="Arial" w:cs="Arial"/>
          <w:sz w:val="24"/>
          <w:szCs w:val="24"/>
          <w:lang w:eastAsia="fr-FR"/>
        </w:rPr>
      </w:pPr>
    </w:p>
    <w:p w:rsidR="00883C60" w:rsidRPr="002272F8" w:rsidRDefault="00883C60" w:rsidP="0000708C">
      <w:pPr>
        <w:pStyle w:val="Paragraphedeliste"/>
        <w:numPr>
          <w:ilvl w:val="2"/>
          <w:numId w:val="7"/>
        </w:numPr>
        <w:spacing w:after="0" w:line="240" w:lineRule="auto"/>
        <w:rPr>
          <w:rFonts w:ascii="Arial" w:eastAsia="Times New Roman" w:hAnsi="Arial" w:cs="Arial"/>
          <w:b/>
          <w:sz w:val="24"/>
          <w:szCs w:val="24"/>
          <w:u w:val="single"/>
          <w:lang w:eastAsia="fr-FR"/>
        </w:rPr>
      </w:pPr>
      <w:r w:rsidRPr="002272F8">
        <w:rPr>
          <w:rFonts w:ascii="Arial" w:eastAsia="Times New Roman" w:hAnsi="Arial" w:cs="Arial"/>
          <w:b/>
          <w:sz w:val="24"/>
          <w:szCs w:val="24"/>
          <w:u w:val="single"/>
          <w:lang w:eastAsia="fr-FR"/>
        </w:rPr>
        <w:t>Commission des listes électorales</w:t>
      </w:r>
    </w:p>
    <w:p w:rsidR="007D45AE" w:rsidRPr="00B64B4B" w:rsidRDefault="007D45AE" w:rsidP="0000708C">
      <w:pPr>
        <w:spacing w:after="0" w:line="240" w:lineRule="auto"/>
        <w:ind w:left="708"/>
        <w:rPr>
          <w:rFonts w:ascii="Arial" w:eastAsia="Times New Roman" w:hAnsi="Arial" w:cs="Arial"/>
          <w:sz w:val="24"/>
          <w:szCs w:val="24"/>
          <w:lang w:eastAsia="fr-FR"/>
        </w:rPr>
      </w:pPr>
      <w:r w:rsidRPr="00B64B4B">
        <w:rPr>
          <w:rFonts w:ascii="Arial" w:eastAsia="Times New Roman" w:hAnsi="Arial" w:cs="Arial"/>
          <w:sz w:val="24"/>
          <w:szCs w:val="24"/>
          <w:lang w:eastAsia="fr-FR"/>
        </w:rPr>
        <w:t>La loi n°2016-1048 du 1</w:t>
      </w:r>
      <w:r w:rsidRPr="00B64B4B">
        <w:rPr>
          <w:rFonts w:ascii="Arial" w:eastAsia="Times New Roman" w:hAnsi="Arial" w:cs="Arial"/>
          <w:sz w:val="24"/>
          <w:szCs w:val="24"/>
          <w:vertAlign w:val="superscript"/>
          <w:lang w:eastAsia="fr-FR"/>
        </w:rPr>
        <w:t>er</w:t>
      </w:r>
      <w:r w:rsidRPr="00B64B4B">
        <w:rPr>
          <w:rFonts w:ascii="Arial" w:eastAsia="Times New Roman" w:hAnsi="Arial" w:cs="Arial"/>
          <w:sz w:val="24"/>
          <w:szCs w:val="24"/>
          <w:lang w:eastAsia="fr-FR"/>
        </w:rPr>
        <w:t xml:space="preserve"> août 2016 rénovant les modalités d’inscription sur les listes électorales entrainera à partir de janvier 2019 plusieurs changements majeurs, notamment pour les modalités de révision des listes.</w:t>
      </w:r>
    </w:p>
    <w:p w:rsidR="007D45AE" w:rsidRPr="00B64B4B" w:rsidRDefault="007D45AE" w:rsidP="00B64B4B">
      <w:pPr>
        <w:spacing w:before="100" w:beforeAutospacing="1" w:after="100" w:afterAutospacing="1" w:line="240" w:lineRule="auto"/>
        <w:ind w:left="708"/>
        <w:rPr>
          <w:rFonts w:ascii="Arial" w:eastAsia="Times New Roman" w:hAnsi="Arial" w:cs="Arial"/>
          <w:sz w:val="24"/>
          <w:szCs w:val="24"/>
          <w:lang w:eastAsia="fr-FR"/>
        </w:rPr>
      </w:pPr>
      <w:r w:rsidRPr="00B64B4B">
        <w:rPr>
          <w:rFonts w:ascii="Arial" w:eastAsia="Times New Roman" w:hAnsi="Arial" w:cs="Arial"/>
          <w:sz w:val="24"/>
          <w:szCs w:val="24"/>
          <w:lang w:eastAsia="fr-FR"/>
        </w:rPr>
        <w:t xml:space="preserve">La commission administrative est supprimée, une commission de </w:t>
      </w:r>
      <w:r w:rsidR="00DF5CDA" w:rsidRPr="00B64B4B">
        <w:rPr>
          <w:rFonts w:ascii="Arial" w:eastAsia="Times New Roman" w:hAnsi="Arial" w:cs="Arial"/>
          <w:sz w:val="24"/>
          <w:szCs w:val="24"/>
          <w:lang w:eastAsia="fr-FR"/>
        </w:rPr>
        <w:t>contrôle</w:t>
      </w:r>
      <w:r w:rsidRPr="00B64B4B">
        <w:rPr>
          <w:rFonts w:ascii="Arial" w:eastAsia="Times New Roman" w:hAnsi="Arial" w:cs="Arial"/>
          <w:sz w:val="24"/>
          <w:szCs w:val="24"/>
          <w:lang w:eastAsia="fr-FR"/>
        </w:rPr>
        <w:t xml:space="preserve"> est </w:t>
      </w:r>
      <w:r w:rsidR="002272F8" w:rsidRPr="00B64B4B">
        <w:rPr>
          <w:rFonts w:ascii="Arial" w:eastAsia="Times New Roman" w:hAnsi="Arial" w:cs="Arial"/>
          <w:sz w:val="24"/>
          <w:szCs w:val="24"/>
          <w:lang w:eastAsia="fr-FR"/>
        </w:rPr>
        <w:t xml:space="preserve">créée. Elle veillera à la régularité des listes électorales, statuera sur les éventuels recours administratifs formés par les électeurs. </w:t>
      </w:r>
    </w:p>
    <w:p w:rsidR="007D45AE" w:rsidRPr="00DF5CDA" w:rsidRDefault="007D45AE" w:rsidP="00B64B4B">
      <w:pPr>
        <w:pStyle w:val="Corpsdetexte2"/>
        <w:ind w:left="708"/>
        <w:rPr>
          <w:bCs w:val="0"/>
        </w:rPr>
      </w:pPr>
      <w:r w:rsidRPr="00DF5CDA">
        <w:rPr>
          <w:bCs w:val="0"/>
        </w:rPr>
        <w:t>Mesdames RINN et MALEVERGNE sont désignées comme membres de la commission électorale.</w:t>
      </w:r>
    </w:p>
    <w:p w:rsidR="007D45AE" w:rsidRPr="007D45AE" w:rsidRDefault="007D45AE" w:rsidP="00B64B4B">
      <w:pPr>
        <w:spacing w:before="100" w:beforeAutospacing="1" w:after="100" w:afterAutospacing="1" w:line="240" w:lineRule="auto"/>
        <w:ind w:left="708"/>
        <w:rPr>
          <w:rFonts w:ascii="Arial" w:eastAsia="Times New Roman" w:hAnsi="Arial" w:cs="Arial"/>
          <w:sz w:val="24"/>
          <w:szCs w:val="24"/>
          <w:lang w:eastAsia="fr-FR"/>
        </w:rPr>
      </w:pPr>
      <w:r>
        <w:rPr>
          <w:rFonts w:ascii="Arial" w:eastAsia="Times New Roman" w:hAnsi="Arial" w:cs="Arial"/>
          <w:sz w:val="24"/>
          <w:szCs w:val="24"/>
          <w:lang w:eastAsia="fr-FR"/>
        </w:rPr>
        <w:t xml:space="preserve">Madame BRUGMANN et Monsieur LE GALLOUDEC </w:t>
      </w:r>
      <w:r w:rsidR="002272F8">
        <w:rPr>
          <w:rFonts w:ascii="Arial" w:eastAsia="Times New Roman" w:hAnsi="Arial" w:cs="Arial"/>
          <w:sz w:val="24"/>
          <w:szCs w:val="24"/>
          <w:lang w:eastAsia="fr-FR"/>
        </w:rPr>
        <w:t>sont désignés comme délégués</w:t>
      </w:r>
      <w:r>
        <w:rPr>
          <w:rFonts w:ascii="Arial" w:eastAsia="Times New Roman" w:hAnsi="Arial" w:cs="Arial"/>
          <w:sz w:val="24"/>
          <w:szCs w:val="24"/>
          <w:lang w:eastAsia="fr-FR"/>
        </w:rPr>
        <w:t xml:space="preserve"> du Président de Grande Instance.</w:t>
      </w:r>
    </w:p>
    <w:p w:rsidR="006C5580" w:rsidRDefault="00883C60" w:rsidP="00B96BE1">
      <w:pPr>
        <w:pStyle w:val="Paragraphedeliste"/>
        <w:numPr>
          <w:ilvl w:val="2"/>
          <w:numId w:val="7"/>
        </w:numPr>
        <w:spacing w:before="100" w:beforeAutospacing="1" w:after="0" w:line="240" w:lineRule="auto"/>
        <w:rPr>
          <w:rFonts w:ascii="Arial" w:eastAsia="Times New Roman" w:hAnsi="Arial" w:cs="Arial"/>
          <w:b/>
          <w:sz w:val="24"/>
          <w:szCs w:val="24"/>
          <w:u w:val="single"/>
          <w:lang w:eastAsia="fr-FR"/>
        </w:rPr>
      </w:pPr>
      <w:r w:rsidRPr="00C54BB0">
        <w:rPr>
          <w:rFonts w:ascii="Arial" w:eastAsia="Times New Roman" w:hAnsi="Arial" w:cs="Arial"/>
          <w:b/>
          <w:sz w:val="24"/>
          <w:szCs w:val="24"/>
          <w:u w:val="single"/>
          <w:lang w:eastAsia="fr-FR"/>
        </w:rPr>
        <w:t>Droit de préemption</w:t>
      </w:r>
      <w:r w:rsidR="00C54BB0" w:rsidRPr="00C54BB0">
        <w:rPr>
          <w:rFonts w:ascii="Arial" w:eastAsia="Times New Roman" w:hAnsi="Arial" w:cs="Arial"/>
          <w:b/>
          <w:sz w:val="24"/>
          <w:szCs w:val="24"/>
          <w:u w:val="single"/>
          <w:lang w:eastAsia="fr-FR"/>
        </w:rPr>
        <w:t xml:space="preserve"> </w:t>
      </w:r>
    </w:p>
    <w:p w:rsidR="007F4CC8" w:rsidRDefault="00C54BB0" w:rsidP="00B64B4B">
      <w:pPr>
        <w:spacing w:after="0" w:line="240" w:lineRule="auto"/>
        <w:ind w:firstLine="708"/>
        <w:rPr>
          <w:rFonts w:ascii="Arial" w:eastAsia="Times New Roman" w:hAnsi="Arial" w:cs="Arial"/>
          <w:b/>
          <w:sz w:val="24"/>
          <w:szCs w:val="24"/>
          <w:u w:val="single"/>
          <w:lang w:eastAsia="fr-FR"/>
        </w:rPr>
      </w:pPr>
      <w:r w:rsidRPr="006C5580">
        <w:rPr>
          <w:rFonts w:ascii="Arial" w:hAnsi="Arial" w:cs="Arial"/>
          <w:sz w:val="24"/>
          <w:szCs w:val="24"/>
        </w:rPr>
        <w:t>La commune renonce à son droit de préemption sur le</w:t>
      </w:r>
      <w:r w:rsidR="00DF5CDA" w:rsidRPr="006C5580">
        <w:rPr>
          <w:rFonts w:ascii="Arial" w:hAnsi="Arial" w:cs="Arial"/>
          <w:sz w:val="24"/>
          <w:szCs w:val="24"/>
        </w:rPr>
        <w:t>s</w:t>
      </w:r>
      <w:r w:rsidRPr="006C5580">
        <w:rPr>
          <w:rFonts w:ascii="Arial" w:hAnsi="Arial" w:cs="Arial"/>
          <w:sz w:val="24"/>
          <w:szCs w:val="24"/>
        </w:rPr>
        <w:t xml:space="preserve"> bien</w:t>
      </w:r>
      <w:r w:rsidR="00DF5CDA" w:rsidRPr="006C5580">
        <w:rPr>
          <w:rFonts w:ascii="Arial" w:hAnsi="Arial" w:cs="Arial"/>
          <w:sz w:val="24"/>
          <w:szCs w:val="24"/>
        </w:rPr>
        <w:t>s</w:t>
      </w:r>
      <w:r w:rsidRPr="006C5580">
        <w:rPr>
          <w:rFonts w:ascii="Arial" w:hAnsi="Arial" w:cs="Arial"/>
          <w:sz w:val="24"/>
          <w:szCs w:val="24"/>
        </w:rPr>
        <w:t xml:space="preserve"> suivant</w:t>
      </w:r>
      <w:r w:rsidR="00DF5CDA" w:rsidRPr="006C5580">
        <w:rPr>
          <w:rFonts w:ascii="Arial" w:hAnsi="Arial" w:cs="Arial"/>
          <w:sz w:val="24"/>
          <w:szCs w:val="24"/>
        </w:rPr>
        <w:t>s</w:t>
      </w:r>
      <w:r w:rsidRPr="006C5580">
        <w:rPr>
          <w:rFonts w:ascii="Arial" w:hAnsi="Arial" w:cs="Arial"/>
          <w:sz w:val="24"/>
          <w:szCs w:val="24"/>
        </w:rPr>
        <w:t> :</w:t>
      </w:r>
    </w:p>
    <w:p w:rsidR="00C54BB0" w:rsidRPr="00B64B4B" w:rsidRDefault="00C54BB0" w:rsidP="00B64B4B">
      <w:pPr>
        <w:pStyle w:val="NormalWeb"/>
        <w:spacing w:before="0" w:beforeAutospacing="0" w:after="0" w:afterAutospacing="0"/>
        <w:ind w:firstLine="708"/>
        <w:rPr>
          <w:rFonts w:ascii="Arial" w:eastAsiaTheme="minorHAnsi" w:hAnsi="Arial" w:cs="Arial"/>
          <w:b/>
          <w:u w:val="single"/>
          <w:lang w:eastAsia="en-US"/>
        </w:rPr>
      </w:pPr>
      <w:r w:rsidRPr="00B64B4B">
        <w:rPr>
          <w:rFonts w:ascii="Arial" w:eastAsiaTheme="minorHAnsi" w:hAnsi="Arial" w:cs="Arial"/>
          <w:lang w:eastAsia="en-US"/>
        </w:rPr>
        <w:t>Section E   Parcelle   36   sis 6 Impasse de la Forge</w:t>
      </w:r>
    </w:p>
    <w:p w:rsidR="00C54BB0" w:rsidRDefault="00C54BB0" w:rsidP="00B64B4B">
      <w:pPr>
        <w:spacing w:after="0" w:line="256" w:lineRule="auto"/>
        <w:ind w:firstLine="708"/>
        <w:contextualSpacing/>
        <w:rPr>
          <w:rFonts w:ascii="Arial" w:hAnsi="Arial" w:cs="Arial"/>
          <w:sz w:val="24"/>
          <w:szCs w:val="24"/>
        </w:rPr>
      </w:pPr>
      <w:r>
        <w:rPr>
          <w:rFonts w:ascii="Arial" w:hAnsi="Arial" w:cs="Arial"/>
          <w:sz w:val="24"/>
          <w:szCs w:val="24"/>
        </w:rPr>
        <w:t xml:space="preserve">Section 3    Parcelle 147/66  </w:t>
      </w:r>
      <w:r w:rsidR="006C5580">
        <w:rPr>
          <w:rFonts w:ascii="Arial" w:hAnsi="Arial" w:cs="Arial"/>
          <w:sz w:val="24"/>
          <w:szCs w:val="24"/>
        </w:rPr>
        <w:t xml:space="preserve"> </w:t>
      </w:r>
      <w:r>
        <w:rPr>
          <w:rFonts w:ascii="Arial" w:hAnsi="Arial" w:cs="Arial"/>
          <w:sz w:val="24"/>
          <w:szCs w:val="24"/>
        </w:rPr>
        <w:t xml:space="preserve">3 Impasse de Hameau </w:t>
      </w:r>
    </w:p>
    <w:p w:rsidR="00682385" w:rsidRPr="00682385" w:rsidRDefault="00682385" w:rsidP="00682385">
      <w:pPr>
        <w:pStyle w:val="Paragraphedeliste"/>
        <w:numPr>
          <w:ilvl w:val="2"/>
          <w:numId w:val="7"/>
        </w:numPr>
        <w:spacing w:before="100" w:beforeAutospacing="1" w:after="100" w:afterAutospacing="1" w:line="240" w:lineRule="auto"/>
        <w:rPr>
          <w:rFonts w:ascii="Arial" w:eastAsia="Times New Roman" w:hAnsi="Arial" w:cs="Arial"/>
          <w:b/>
          <w:sz w:val="24"/>
          <w:szCs w:val="24"/>
          <w:u w:val="single"/>
          <w:lang w:eastAsia="fr-FR"/>
        </w:rPr>
      </w:pPr>
      <w:r w:rsidRPr="00682385">
        <w:rPr>
          <w:rFonts w:ascii="Arial" w:eastAsia="Times New Roman" w:hAnsi="Arial" w:cs="Arial"/>
          <w:b/>
          <w:sz w:val="24"/>
          <w:szCs w:val="24"/>
          <w:u w:val="single"/>
          <w:lang w:eastAsia="fr-FR"/>
        </w:rPr>
        <w:t>Maison communale (anciennement Helffrich)</w:t>
      </w:r>
    </w:p>
    <w:p w:rsidR="00682385" w:rsidRPr="002272F8" w:rsidRDefault="00682385" w:rsidP="00682385">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2272F8">
        <w:rPr>
          <w:rFonts w:ascii="Arial" w:eastAsia="Times New Roman" w:hAnsi="Arial" w:cs="Arial"/>
          <w:sz w:val="24"/>
          <w:szCs w:val="24"/>
          <w:lang w:eastAsia="fr-FR"/>
        </w:rPr>
        <w:t>L’ensemble de l’</w:t>
      </w:r>
      <w:r>
        <w:rPr>
          <w:rFonts w:ascii="Arial" w:eastAsia="Times New Roman" w:hAnsi="Arial" w:cs="Arial"/>
          <w:sz w:val="24"/>
          <w:szCs w:val="24"/>
          <w:lang w:eastAsia="fr-FR"/>
        </w:rPr>
        <w:t xml:space="preserve">électricité est </w:t>
      </w:r>
      <w:r w:rsidRPr="002272F8">
        <w:rPr>
          <w:rFonts w:ascii="Arial" w:eastAsia="Times New Roman" w:hAnsi="Arial" w:cs="Arial"/>
          <w:sz w:val="24"/>
          <w:szCs w:val="24"/>
          <w:lang w:eastAsia="fr-FR"/>
        </w:rPr>
        <w:t>à refaire.</w:t>
      </w:r>
    </w:p>
    <w:p w:rsidR="00682385" w:rsidRDefault="00682385" w:rsidP="00682385">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682385" w:rsidRPr="00682385" w:rsidRDefault="00682385" w:rsidP="00682385">
      <w:pPr>
        <w:pStyle w:val="Paragraphedeliste"/>
        <w:numPr>
          <w:ilvl w:val="2"/>
          <w:numId w:val="7"/>
        </w:numPr>
        <w:spacing w:before="100" w:beforeAutospacing="1" w:after="100" w:afterAutospacing="1" w:line="240" w:lineRule="auto"/>
        <w:rPr>
          <w:rFonts w:ascii="Arial" w:eastAsia="Times New Roman" w:hAnsi="Arial" w:cs="Arial"/>
          <w:b/>
          <w:sz w:val="24"/>
          <w:szCs w:val="24"/>
          <w:u w:val="single"/>
          <w:lang w:eastAsia="fr-FR"/>
        </w:rPr>
      </w:pPr>
      <w:r w:rsidRPr="00682385">
        <w:rPr>
          <w:rFonts w:ascii="Arial" w:eastAsia="Times New Roman" w:hAnsi="Arial" w:cs="Arial"/>
          <w:b/>
          <w:sz w:val="24"/>
          <w:szCs w:val="24"/>
          <w:u w:val="single"/>
          <w:lang w:eastAsia="fr-FR"/>
        </w:rPr>
        <w:t>Ecole</w:t>
      </w:r>
    </w:p>
    <w:p w:rsidR="00682385" w:rsidRPr="002272F8" w:rsidRDefault="00682385" w:rsidP="00682385">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2272F8">
        <w:rPr>
          <w:rFonts w:ascii="Arial" w:eastAsia="Times New Roman" w:hAnsi="Arial" w:cs="Arial"/>
          <w:sz w:val="24"/>
          <w:szCs w:val="24"/>
          <w:lang w:eastAsia="fr-FR"/>
        </w:rPr>
        <w:t>Il a été constaté que le nouveau sol présente une usure prématurée. La commune va contacter l’entreprise et acter le préjudice auprès de celle-ci.</w:t>
      </w:r>
    </w:p>
    <w:p w:rsidR="00682385" w:rsidRDefault="00682385" w:rsidP="00682385">
      <w:pPr>
        <w:pStyle w:val="Paragraphedeliste"/>
        <w:spacing w:before="100" w:beforeAutospacing="1" w:after="100" w:afterAutospacing="1" w:line="240" w:lineRule="auto"/>
        <w:ind w:left="643"/>
        <w:rPr>
          <w:rFonts w:ascii="Arial" w:eastAsia="Times New Roman" w:hAnsi="Arial" w:cs="Arial"/>
          <w:b/>
          <w:sz w:val="24"/>
          <w:szCs w:val="24"/>
          <w:u w:val="single"/>
          <w:lang w:eastAsia="fr-FR"/>
        </w:rPr>
      </w:pPr>
    </w:p>
    <w:p w:rsidR="00682385" w:rsidRDefault="00682385" w:rsidP="00682385">
      <w:pPr>
        <w:pStyle w:val="Paragraphedeliste"/>
        <w:numPr>
          <w:ilvl w:val="2"/>
          <w:numId w:val="7"/>
        </w:numPr>
        <w:spacing w:before="100" w:beforeAutospacing="1" w:after="100" w:afterAutospacing="1"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Mairie</w:t>
      </w:r>
    </w:p>
    <w:p w:rsidR="00682385" w:rsidRPr="002272F8" w:rsidRDefault="00682385" w:rsidP="00682385">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2272F8">
        <w:rPr>
          <w:rFonts w:ascii="Arial" w:eastAsia="Times New Roman" w:hAnsi="Arial" w:cs="Arial"/>
          <w:sz w:val="24"/>
          <w:szCs w:val="24"/>
          <w:lang w:eastAsia="fr-FR"/>
        </w:rPr>
        <w:t xml:space="preserve">Le sol du secrétariat de la mairie sera désamianté ainsi que </w:t>
      </w:r>
      <w:r w:rsidR="002D36D9">
        <w:rPr>
          <w:rFonts w:ascii="Arial" w:eastAsia="Times New Roman" w:hAnsi="Arial" w:cs="Arial"/>
          <w:sz w:val="24"/>
          <w:szCs w:val="24"/>
          <w:lang w:eastAsia="fr-FR"/>
        </w:rPr>
        <w:t>les</w:t>
      </w:r>
      <w:r w:rsidRPr="002272F8">
        <w:rPr>
          <w:rFonts w:ascii="Arial" w:eastAsia="Times New Roman" w:hAnsi="Arial" w:cs="Arial"/>
          <w:sz w:val="24"/>
          <w:szCs w:val="24"/>
          <w:lang w:eastAsia="fr-FR"/>
        </w:rPr>
        <w:t xml:space="preserve"> 2 salles qui se trouvent à l’étage de l’école.</w:t>
      </w:r>
    </w:p>
    <w:p w:rsidR="00682385" w:rsidRPr="00B505EE" w:rsidRDefault="00682385" w:rsidP="00682385">
      <w:pPr>
        <w:pStyle w:val="Paragraphedeliste"/>
        <w:spacing w:before="100" w:beforeAutospacing="1" w:after="100" w:afterAutospacing="1" w:line="240" w:lineRule="auto"/>
        <w:ind w:left="643"/>
        <w:rPr>
          <w:rFonts w:ascii="Arial" w:eastAsia="Times New Roman" w:hAnsi="Arial" w:cs="Arial"/>
          <w:sz w:val="24"/>
          <w:szCs w:val="24"/>
          <w:lang w:eastAsia="fr-FR"/>
        </w:rPr>
      </w:pPr>
      <w:r w:rsidRPr="002272F8">
        <w:rPr>
          <w:rFonts w:ascii="Arial" w:eastAsia="Times New Roman" w:hAnsi="Arial" w:cs="Arial"/>
          <w:sz w:val="24"/>
          <w:szCs w:val="24"/>
          <w:lang w:eastAsia="fr-FR"/>
        </w:rPr>
        <w:t>Les travaux auront lieu en juillet-aout pour une durée de 2 mois.</w:t>
      </w:r>
    </w:p>
    <w:p w:rsidR="00B96BE1" w:rsidRDefault="00682385" w:rsidP="00B96BE1">
      <w:pPr>
        <w:spacing w:after="0" w:line="240" w:lineRule="auto"/>
        <w:ind w:left="1416"/>
        <w:rPr>
          <w:rFonts w:ascii="Arial" w:eastAsia="Times New Roman" w:hAnsi="Arial" w:cs="Arial"/>
          <w:b/>
          <w:sz w:val="24"/>
          <w:szCs w:val="24"/>
          <w:u w:val="single"/>
          <w:lang w:eastAsia="fr-FR"/>
        </w:rPr>
      </w:pPr>
      <w:r w:rsidRPr="00DB7B7A">
        <w:rPr>
          <w:rFonts w:ascii="Arial" w:eastAsia="Times New Roman" w:hAnsi="Arial" w:cs="Arial"/>
          <w:b/>
          <w:sz w:val="24"/>
          <w:szCs w:val="24"/>
          <w:lang w:eastAsia="fr-FR"/>
        </w:rPr>
        <w:t xml:space="preserve">  </w:t>
      </w:r>
      <w:r w:rsidRPr="00682385">
        <w:rPr>
          <w:rFonts w:ascii="Arial" w:eastAsia="Times New Roman" w:hAnsi="Arial" w:cs="Arial"/>
          <w:b/>
          <w:sz w:val="24"/>
          <w:szCs w:val="24"/>
          <w:lang w:eastAsia="fr-FR"/>
        </w:rPr>
        <w:t xml:space="preserve">  </w:t>
      </w:r>
      <w:r w:rsidRPr="00682385">
        <w:rPr>
          <w:rFonts w:ascii="Arial" w:eastAsia="Times New Roman" w:hAnsi="Arial" w:cs="Arial"/>
          <w:b/>
          <w:sz w:val="24"/>
          <w:szCs w:val="24"/>
          <w:u w:val="single"/>
          <w:lang w:eastAsia="fr-FR"/>
        </w:rPr>
        <w:t>G. Atelier</w:t>
      </w:r>
    </w:p>
    <w:p w:rsidR="00682385" w:rsidRPr="00B96BE1" w:rsidRDefault="00682385" w:rsidP="00B96BE1">
      <w:pPr>
        <w:spacing w:after="0" w:line="240" w:lineRule="auto"/>
        <w:ind w:firstLine="708"/>
        <w:rPr>
          <w:rFonts w:ascii="Arial" w:eastAsia="Times New Roman" w:hAnsi="Arial" w:cs="Arial"/>
          <w:b/>
          <w:sz w:val="24"/>
          <w:szCs w:val="24"/>
          <w:u w:val="single"/>
          <w:lang w:eastAsia="fr-FR"/>
        </w:rPr>
      </w:pPr>
      <w:r w:rsidRPr="00B96BE1">
        <w:rPr>
          <w:rFonts w:ascii="Arial" w:eastAsia="Times New Roman" w:hAnsi="Arial" w:cs="Arial"/>
          <w:sz w:val="24"/>
          <w:szCs w:val="24"/>
          <w:lang w:eastAsia="fr-FR"/>
        </w:rPr>
        <w:t>La commission constate que l’atelier communal est  à réhabiliter.</w:t>
      </w:r>
    </w:p>
    <w:p w:rsidR="00E92973" w:rsidRPr="00C54BB0" w:rsidRDefault="00E92973" w:rsidP="00682385">
      <w:pPr>
        <w:spacing w:line="256" w:lineRule="auto"/>
        <w:contextualSpacing/>
        <w:rPr>
          <w:rFonts w:ascii="Arial" w:hAnsi="Arial" w:cs="Arial"/>
          <w:sz w:val="24"/>
          <w:szCs w:val="24"/>
        </w:rPr>
      </w:pPr>
    </w:p>
    <w:p w:rsidR="00883C60" w:rsidRPr="00E92973" w:rsidRDefault="0067137B" w:rsidP="00E92973">
      <w:pPr>
        <w:pStyle w:val="Titre4"/>
      </w:pPr>
      <w:r w:rsidRPr="00E92973">
        <w:t>FIN DE LA SEANCE : 00h10</w:t>
      </w:r>
    </w:p>
    <w:p w:rsidR="000D0892" w:rsidRPr="000D0892" w:rsidRDefault="000D0892" w:rsidP="000D0892">
      <w:pPr>
        <w:pStyle w:val="Paragraphedeliste"/>
        <w:spacing w:before="100" w:beforeAutospacing="1" w:after="100" w:afterAutospacing="1" w:line="240" w:lineRule="auto"/>
        <w:ind w:left="643"/>
        <w:rPr>
          <w:rFonts w:ascii="Arial" w:eastAsia="Times New Roman" w:hAnsi="Arial" w:cs="Arial"/>
          <w:color w:val="FF0000"/>
          <w:sz w:val="24"/>
          <w:szCs w:val="24"/>
          <w:lang w:eastAsia="fr-FR"/>
        </w:rPr>
      </w:pPr>
    </w:p>
    <w:p w:rsidR="0016005B" w:rsidRPr="000D0892" w:rsidRDefault="0016005B" w:rsidP="0016005B">
      <w:pPr>
        <w:spacing w:before="100" w:beforeAutospacing="1" w:after="100" w:afterAutospacing="1" w:line="240" w:lineRule="auto"/>
        <w:ind w:left="1425"/>
        <w:contextualSpacing/>
        <w:jc w:val="both"/>
        <w:rPr>
          <w:rFonts w:ascii="Arial" w:eastAsia="Times New Roman" w:hAnsi="Arial" w:cs="Arial"/>
          <w:color w:val="FF0000"/>
          <w:sz w:val="24"/>
          <w:szCs w:val="24"/>
          <w:lang w:eastAsia="fr-FR"/>
        </w:rPr>
      </w:pPr>
      <w:r w:rsidRPr="000D0892">
        <w:rPr>
          <w:rFonts w:ascii="Arial" w:eastAsia="Times New Roman" w:hAnsi="Arial" w:cs="Arial"/>
          <w:b/>
          <w:bCs/>
          <w:color w:val="FF0000"/>
          <w:sz w:val="24"/>
          <w:szCs w:val="24"/>
          <w:lang w:eastAsia="fr-FR"/>
        </w:rPr>
        <w:t> </w:t>
      </w:r>
    </w:p>
    <w:p w:rsidR="00CA235B" w:rsidRPr="00CA235B" w:rsidRDefault="00CA235B" w:rsidP="00CA235B">
      <w:pPr>
        <w:pStyle w:val="Paragraphedeliste"/>
        <w:spacing w:after="0" w:line="240" w:lineRule="auto"/>
        <w:ind w:left="643"/>
        <w:rPr>
          <w:rFonts w:ascii="Arial" w:eastAsia="Times New Roman" w:hAnsi="Arial" w:cs="Arial"/>
          <w:b/>
          <w:sz w:val="24"/>
          <w:szCs w:val="24"/>
          <w:u w:val="single"/>
        </w:rPr>
      </w:pPr>
    </w:p>
    <w:p w:rsidR="00880B18" w:rsidRDefault="00880B18" w:rsidP="00880B18">
      <w:pPr>
        <w:overflowPunct w:val="0"/>
        <w:autoSpaceDE w:val="0"/>
        <w:autoSpaceDN w:val="0"/>
        <w:adjustRightInd w:val="0"/>
        <w:spacing w:after="0" w:line="240" w:lineRule="auto"/>
        <w:jc w:val="both"/>
        <w:rPr>
          <w:rFonts w:ascii="Arial" w:eastAsia="Times New Roman" w:hAnsi="Arial" w:cs="Arial"/>
          <w:b/>
          <w:sz w:val="24"/>
          <w:szCs w:val="24"/>
        </w:rPr>
      </w:pPr>
    </w:p>
    <w:p w:rsidR="00EA50BB" w:rsidRDefault="00EA50BB"/>
    <w:sectPr w:rsidR="00EA50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34" w:rsidRDefault="005D1234" w:rsidP="00B61163">
      <w:pPr>
        <w:spacing w:after="0" w:line="240" w:lineRule="auto"/>
      </w:pPr>
      <w:r>
        <w:separator/>
      </w:r>
    </w:p>
  </w:endnote>
  <w:endnote w:type="continuationSeparator" w:id="0">
    <w:p w:rsidR="005D1234" w:rsidRDefault="005D1234" w:rsidP="00B6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924470"/>
      <w:docPartObj>
        <w:docPartGallery w:val="Page Numbers (Bottom of Page)"/>
        <w:docPartUnique/>
      </w:docPartObj>
    </w:sdtPr>
    <w:sdtEndPr/>
    <w:sdtContent>
      <w:p w:rsidR="00B61163" w:rsidRDefault="00B61163">
        <w:pPr>
          <w:pStyle w:val="Pieddepage"/>
          <w:jc w:val="center"/>
        </w:pPr>
        <w:r>
          <w:fldChar w:fldCharType="begin"/>
        </w:r>
        <w:r>
          <w:instrText>PAGE   \* MERGEFORMAT</w:instrText>
        </w:r>
        <w:r>
          <w:fldChar w:fldCharType="separate"/>
        </w:r>
        <w:r w:rsidR="00826451">
          <w:rPr>
            <w:noProof/>
          </w:rPr>
          <w:t>1</w:t>
        </w:r>
        <w:r>
          <w:fldChar w:fldCharType="end"/>
        </w:r>
      </w:p>
    </w:sdtContent>
  </w:sdt>
  <w:p w:rsidR="00B61163" w:rsidRDefault="00B6116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34" w:rsidRDefault="005D1234" w:rsidP="00B61163">
      <w:pPr>
        <w:spacing w:after="0" w:line="240" w:lineRule="auto"/>
      </w:pPr>
      <w:r>
        <w:separator/>
      </w:r>
    </w:p>
  </w:footnote>
  <w:footnote w:type="continuationSeparator" w:id="0">
    <w:p w:rsidR="005D1234" w:rsidRDefault="005D1234" w:rsidP="00B61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3" w:rsidRDefault="00B611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CE1"/>
    <w:multiLevelType w:val="hybridMultilevel"/>
    <w:tmpl w:val="E7D803A2"/>
    <w:lvl w:ilvl="0" w:tplc="75E8DF24">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0A076FC3"/>
    <w:multiLevelType w:val="hybridMultilevel"/>
    <w:tmpl w:val="B208530E"/>
    <w:lvl w:ilvl="0" w:tplc="AB1607C2">
      <w:start w:val="1"/>
      <w:numFmt w:val="upperLetter"/>
      <w:lvlText w:val="%1."/>
      <w:lvlJc w:val="left"/>
      <w:pPr>
        <w:ind w:left="1352" w:hanging="360"/>
      </w:pPr>
      <w:rPr>
        <w:rFonts w:hint="default"/>
        <w:b/>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 w15:restartNumberingAfterBreak="0">
    <w:nsid w:val="0D535EAD"/>
    <w:multiLevelType w:val="hybridMultilevel"/>
    <w:tmpl w:val="367CB9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976FD6"/>
    <w:multiLevelType w:val="multilevel"/>
    <w:tmpl w:val="776E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45286"/>
    <w:multiLevelType w:val="hybridMultilevel"/>
    <w:tmpl w:val="289EC35C"/>
    <w:lvl w:ilvl="0" w:tplc="20769210">
      <w:start w:val="1"/>
      <w:numFmt w:val="bullet"/>
      <w:lvlText w:val="-"/>
      <w:lvlJc w:val="left"/>
      <w:pPr>
        <w:ind w:left="720" w:hanging="360"/>
      </w:pPr>
      <w:rPr>
        <w:rFonts w:ascii="Times New Roman" w:eastAsia="Times New Roman" w:hAnsi="Times New Roman" w:cs="Times New Roman" w:hint="default"/>
        <w:color w:val="383838"/>
        <w:w w:val="98"/>
        <w:sz w:val="19"/>
        <w:szCs w:val="1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CDE7AD9"/>
    <w:multiLevelType w:val="multilevel"/>
    <w:tmpl w:val="00AC2D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264F7"/>
    <w:multiLevelType w:val="hybridMultilevel"/>
    <w:tmpl w:val="8B688142"/>
    <w:lvl w:ilvl="0" w:tplc="9C76D1E2">
      <w:start w:val="1"/>
      <w:numFmt w:val="upp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7" w15:restartNumberingAfterBreak="0">
    <w:nsid w:val="315C58F4"/>
    <w:multiLevelType w:val="multilevel"/>
    <w:tmpl w:val="BD40C8F2"/>
    <w:styleLink w:val="WWNum2"/>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8" w15:restartNumberingAfterBreak="0">
    <w:nsid w:val="41FB7B29"/>
    <w:multiLevelType w:val="hybridMultilevel"/>
    <w:tmpl w:val="69BCD800"/>
    <w:lvl w:ilvl="0" w:tplc="6DB2CC54">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9" w15:restartNumberingAfterBreak="0">
    <w:nsid w:val="48482804"/>
    <w:multiLevelType w:val="multilevel"/>
    <w:tmpl w:val="CD0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982324"/>
    <w:multiLevelType w:val="multilevel"/>
    <w:tmpl w:val="AEE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CE64B4"/>
    <w:multiLevelType w:val="multilevel"/>
    <w:tmpl w:val="413AC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BA267EF"/>
    <w:multiLevelType w:val="hybridMultilevel"/>
    <w:tmpl w:val="49801F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7BF00C3C"/>
    <w:multiLevelType w:val="multilevel"/>
    <w:tmpl w:val="FECEE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3"/>
  </w:num>
  <w:num w:numId="6">
    <w:abstractNumId w:val="9"/>
  </w:num>
  <w:num w:numId="7">
    <w:abstractNumId w:val="5"/>
  </w:num>
  <w:num w:numId="8">
    <w:abstractNumId w:val="11"/>
  </w:num>
  <w:num w:numId="9">
    <w:abstractNumId w:val="10"/>
  </w:num>
  <w:num w:numId="10">
    <w:abstractNumId w:val="3"/>
  </w:num>
  <w:num w:numId="11">
    <w:abstractNumId w:val="2"/>
  </w:num>
  <w:num w:numId="12">
    <w:abstractNumId w:val="1"/>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18"/>
    <w:rsid w:val="0000708C"/>
    <w:rsid w:val="00016DD0"/>
    <w:rsid w:val="00017445"/>
    <w:rsid w:val="00065DB1"/>
    <w:rsid w:val="000D0892"/>
    <w:rsid w:val="0016005B"/>
    <w:rsid w:val="002272F8"/>
    <w:rsid w:val="00284B7D"/>
    <w:rsid w:val="002C6E14"/>
    <w:rsid w:val="002C767A"/>
    <w:rsid w:val="002C7A5E"/>
    <w:rsid w:val="002D36D9"/>
    <w:rsid w:val="00353186"/>
    <w:rsid w:val="003C44D0"/>
    <w:rsid w:val="00416AB7"/>
    <w:rsid w:val="00521375"/>
    <w:rsid w:val="005A0B74"/>
    <w:rsid w:val="005B62CE"/>
    <w:rsid w:val="005C1F96"/>
    <w:rsid w:val="005D1234"/>
    <w:rsid w:val="005E0E94"/>
    <w:rsid w:val="00625186"/>
    <w:rsid w:val="0067137B"/>
    <w:rsid w:val="00682385"/>
    <w:rsid w:val="006C5580"/>
    <w:rsid w:val="0075752C"/>
    <w:rsid w:val="00775A47"/>
    <w:rsid w:val="007B0733"/>
    <w:rsid w:val="007C6E60"/>
    <w:rsid w:val="007D45AE"/>
    <w:rsid w:val="007F4CC8"/>
    <w:rsid w:val="00826451"/>
    <w:rsid w:val="00880B18"/>
    <w:rsid w:val="00883C60"/>
    <w:rsid w:val="008A406E"/>
    <w:rsid w:val="008A79DA"/>
    <w:rsid w:val="008E5A6B"/>
    <w:rsid w:val="00915182"/>
    <w:rsid w:val="009B36BE"/>
    <w:rsid w:val="009D5E51"/>
    <w:rsid w:val="009F050F"/>
    <w:rsid w:val="00A125D1"/>
    <w:rsid w:val="00A31020"/>
    <w:rsid w:val="00A45660"/>
    <w:rsid w:val="00A9589E"/>
    <w:rsid w:val="00B505EE"/>
    <w:rsid w:val="00B61163"/>
    <w:rsid w:val="00B64B4B"/>
    <w:rsid w:val="00B94F98"/>
    <w:rsid w:val="00B96BE1"/>
    <w:rsid w:val="00BC2EF8"/>
    <w:rsid w:val="00BF21B1"/>
    <w:rsid w:val="00C2103E"/>
    <w:rsid w:val="00C22391"/>
    <w:rsid w:val="00C54BB0"/>
    <w:rsid w:val="00CA235B"/>
    <w:rsid w:val="00CB0EED"/>
    <w:rsid w:val="00CE7BFE"/>
    <w:rsid w:val="00D03409"/>
    <w:rsid w:val="00D2704B"/>
    <w:rsid w:val="00DB7B7A"/>
    <w:rsid w:val="00DF5CDA"/>
    <w:rsid w:val="00E92973"/>
    <w:rsid w:val="00EA50BB"/>
    <w:rsid w:val="00EC38C5"/>
    <w:rsid w:val="00F30B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FFB82-3451-41D1-9841-CF2B2E45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18"/>
    <w:pPr>
      <w:spacing w:line="252" w:lineRule="auto"/>
    </w:pPr>
  </w:style>
  <w:style w:type="paragraph" w:styleId="Titre1">
    <w:name w:val="heading 1"/>
    <w:basedOn w:val="Normal"/>
    <w:next w:val="Normal"/>
    <w:link w:val="Titre1Car"/>
    <w:uiPriority w:val="9"/>
    <w:qFormat/>
    <w:rsid w:val="00A125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1"/>
    <w:unhideWhenUsed/>
    <w:qFormat/>
    <w:rsid w:val="005E0E94"/>
    <w:pPr>
      <w:widowControl w:val="0"/>
      <w:spacing w:after="0" w:line="240" w:lineRule="auto"/>
      <w:ind w:left="124"/>
      <w:outlineLvl w:val="1"/>
    </w:pPr>
    <w:rPr>
      <w:rFonts w:ascii="Times New Roman" w:eastAsia="Times New Roman" w:hAnsi="Times New Roman"/>
      <w:sz w:val="23"/>
      <w:szCs w:val="23"/>
      <w:lang w:val="en-US"/>
    </w:rPr>
  </w:style>
  <w:style w:type="paragraph" w:styleId="Titre3">
    <w:name w:val="heading 3"/>
    <w:basedOn w:val="Normal"/>
    <w:next w:val="Normal"/>
    <w:link w:val="Titre3Car"/>
    <w:uiPriority w:val="9"/>
    <w:unhideWhenUsed/>
    <w:qFormat/>
    <w:rsid w:val="00BC2EF8"/>
    <w:pPr>
      <w:keepNext/>
      <w:spacing w:line="256" w:lineRule="auto"/>
      <w:ind w:left="708" w:firstLine="708"/>
      <w:jc w:val="both"/>
      <w:outlineLvl w:val="2"/>
    </w:pPr>
    <w:rPr>
      <w:rFonts w:ascii="Arial" w:hAnsi="Arial" w:cs="Arial"/>
      <w:b/>
      <w:color w:val="FF0000"/>
      <w:u w:val="single"/>
    </w:rPr>
  </w:style>
  <w:style w:type="paragraph" w:styleId="Titre4">
    <w:name w:val="heading 4"/>
    <w:basedOn w:val="Normal"/>
    <w:next w:val="Normal"/>
    <w:link w:val="Titre4Car"/>
    <w:uiPriority w:val="9"/>
    <w:unhideWhenUsed/>
    <w:qFormat/>
    <w:rsid w:val="00E92973"/>
    <w:pPr>
      <w:keepNext/>
      <w:spacing w:before="100" w:beforeAutospacing="1" w:after="100" w:afterAutospacing="1" w:line="240" w:lineRule="auto"/>
      <w:jc w:val="center"/>
      <w:outlineLvl w:val="3"/>
    </w:pPr>
    <w:rPr>
      <w:rFonts w:ascii="Arial" w:eastAsia="Times New Roman" w:hAnsi="Arial" w:cs="Arial"/>
      <w:b/>
      <w:sz w:val="24"/>
      <w:szCs w:val="24"/>
      <w:lang w:eastAsia="fr-FR"/>
    </w:rPr>
  </w:style>
  <w:style w:type="paragraph" w:styleId="Titre5">
    <w:name w:val="heading 5"/>
    <w:basedOn w:val="Normal"/>
    <w:next w:val="Normal"/>
    <w:link w:val="Titre5Car"/>
    <w:uiPriority w:val="9"/>
    <w:unhideWhenUsed/>
    <w:qFormat/>
    <w:rsid w:val="005C1F96"/>
    <w:pPr>
      <w:keepNext/>
      <w:spacing w:after="0" w:line="240" w:lineRule="auto"/>
      <w:ind w:firstLine="708"/>
      <w:contextualSpacing/>
      <w:outlineLvl w:val="4"/>
    </w:pPr>
    <w:rPr>
      <w:rFonts w:ascii="Arial" w:eastAsia="Times New Roman" w:hAnsi="Arial"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B18"/>
    <w:pPr>
      <w:ind w:left="720"/>
      <w:contextualSpacing/>
    </w:pPr>
  </w:style>
  <w:style w:type="numbering" w:customStyle="1" w:styleId="WWNum2">
    <w:name w:val="WWNum2"/>
    <w:rsid w:val="00880B18"/>
    <w:pPr>
      <w:numPr>
        <w:numId w:val="1"/>
      </w:numPr>
    </w:pPr>
  </w:style>
  <w:style w:type="character" w:customStyle="1" w:styleId="Titre2Car">
    <w:name w:val="Titre 2 Car"/>
    <w:basedOn w:val="Policepardfaut"/>
    <w:link w:val="Titre2"/>
    <w:uiPriority w:val="1"/>
    <w:rsid w:val="005E0E94"/>
    <w:rPr>
      <w:rFonts w:ascii="Times New Roman" w:eastAsia="Times New Roman" w:hAnsi="Times New Roman"/>
      <w:sz w:val="23"/>
      <w:szCs w:val="23"/>
      <w:lang w:val="en-US"/>
    </w:rPr>
  </w:style>
  <w:style w:type="paragraph" w:styleId="Textedebulles">
    <w:name w:val="Balloon Text"/>
    <w:basedOn w:val="Normal"/>
    <w:link w:val="TextedebullesCar"/>
    <w:uiPriority w:val="99"/>
    <w:semiHidden/>
    <w:unhideWhenUsed/>
    <w:rsid w:val="00CA23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235B"/>
    <w:rPr>
      <w:rFonts w:ascii="Segoe UI" w:hAnsi="Segoe UI" w:cs="Segoe UI"/>
      <w:sz w:val="18"/>
      <w:szCs w:val="18"/>
    </w:rPr>
  </w:style>
  <w:style w:type="paragraph" w:styleId="NormalWeb">
    <w:name w:val="Normal (Web)"/>
    <w:basedOn w:val="Normal"/>
    <w:uiPriority w:val="99"/>
    <w:unhideWhenUsed/>
    <w:rsid w:val="000D08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125D1"/>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uiPriority w:val="99"/>
    <w:unhideWhenUsed/>
    <w:rsid w:val="002C6E14"/>
    <w:pPr>
      <w:spacing w:before="100" w:beforeAutospacing="1" w:after="100" w:afterAutospacing="1" w:line="240" w:lineRule="auto"/>
    </w:pPr>
    <w:rPr>
      <w:rFonts w:ascii="Arial" w:eastAsia="Times New Roman" w:hAnsi="Arial" w:cs="Arial"/>
      <w:b/>
      <w:bCs/>
      <w:sz w:val="24"/>
      <w:szCs w:val="24"/>
      <w:lang w:eastAsia="fr-FR"/>
    </w:rPr>
  </w:style>
  <w:style w:type="character" w:customStyle="1" w:styleId="CorpsdetexteCar">
    <w:name w:val="Corps de texte Car"/>
    <w:basedOn w:val="Policepardfaut"/>
    <w:link w:val="Corpsdetexte"/>
    <w:uiPriority w:val="99"/>
    <w:rsid w:val="002C6E14"/>
    <w:rPr>
      <w:rFonts w:ascii="Arial" w:eastAsia="Times New Roman" w:hAnsi="Arial" w:cs="Arial"/>
      <w:b/>
      <w:bCs/>
      <w:sz w:val="24"/>
      <w:szCs w:val="24"/>
      <w:lang w:eastAsia="fr-FR"/>
    </w:rPr>
  </w:style>
  <w:style w:type="paragraph" w:styleId="Corpsdetexte2">
    <w:name w:val="Body Text 2"/>
    <w:basedOn w:val="Normal"/>
    <w:link w:val="Corpsdetexte2Car"/>
    <w:uiPriority w:val="99"/>
    <w:unhideWhenUsed/>
    <w:rsid w:val="002C6E14"/>
    <w:pPr>
      <w:spacing w:before="100" w:beforeAutospacing="1" w:after="100" w:afterAutospacing="1" w:line="240" w:lineRule="auto"/>
    </w:pPr>
    <w:rPr>
      <w:rFonts w:ascii="Arial" w:eastAsia="Times New Roman" w:hAnsi="Arial" w:cs="Arial"/>
      <w:bCs/>
      <w:sz w:val="24"/>
      <w:szCs w:val="24"/>
      <w:lang w:eastAsia="fr-FR"/>
    </w:rPr>
  </w:style>
  <w:style w:type="character" w:customStyle="1" w:styleId="Corpsdetexte2Car">
    <w:name w:val="Corps de texte 2 Car"/>
    <w:basedOn w:val="Policepardfaut"/>
    <w:link w:val="Corpsdetexte2"/>
    <w:uiPriority w:val="99"/>
    <w:rsid w:val="002C6E14"/>
    <w:rPr>
      <w:rFonts w:ascii="Arial" w:eastAsia="Times New Roman" w:hAnsi="Arial" w:cs="Arial"/>
      <w:bCs/>
      <w:sz w:val="24"/>
      <w:szCs w:val="24"/>
      <w:lang w:eastAsia="fr-FR"/>
    </w:rPr>
  </w:style>
  <w:style w:type="paragraph" w:styleId="Corpsdetexte3">
    <w:name w:val="Body Text 3"/>
    <w:basedOn w:val="Normal"/>
    <w:link w:val="Corpsdetexte3Car"/>
    <w:uiPriority w:val="99"/>
    <w:unhideWhenUsed/>
    <w:rsid w:val="002C6E14"/>
    <w:pPr>
      <w:jc w:val="both"/>
    </w:pPr>
    <w:rPr>
      <w:rFonts w:ascii="Arial" w:hAnsi="Arial" w:cs="Arial"/>
      <w:sz w:val="24"/>
      <w:szCs w:val="24"/>
    </w:rPr>
  </w:style>
  <w:style w:type="character" w:customStyle="1" w:styleId="Corpsdetexte3Car">
    <w:name w:val="Corps de texte 3 Car"/>
    <w:basedOn w:val="Policepardfaut"/>
    <w:link w:val="Corpsdetexte3"/>
    <w:uiPriority w:val="99"/>
    <w:rsid w:val="002C6E14"/>
    <w:rPr>
      <w:rFonts w:ascii="Arial" w:hAnsi="Arial" w:cs="Arial"/>
      <w:sz w:val="24"/>
      <w:szCs w:val="24"/>
    </w:rPr>
  </w:style>
  <w:style w:type="character" w:customStyle="1" w:styleId="Titre3Car">
    <w:name w:val="Titre 3 Car"/>
    <w:basedOn w:val="Policepardfaut"/>
    <w:link w:val="Titre3"/>
    <w:uiPriority w:val="9"/>
    <w:rsid w:val="00BC2EF8"/>
    <w:rPr>
      <w:rFonts w:ascii="Arial" w:hAnsi="Arial" w:cs="Arial"/>
      <w:b/>
      <w:color w:val="FF0000"/>
      <w:u w:val="single"/>
    </w:rPr>
  </w:style>
  <w:style w:type="character" w:customStyle="1" w:styleId="field-content">
    <w:name w:val="field-content"/>
    <w:basedOn w:val="Policepardfaut"/>
    <w:rsid w:val="007D45AE"/>
  </w:style>
  <w:style w:type="character" w:customStyle="1" w:styleId="Titre4Car">
    <w:name w:val="Titre 4 Car"/>
    <w:basedOn w:val="Policepardfaut"/>
    <w:link w:val="Titre4"/>
    <w:uiPriority w:val="9"/>
    <w:rsid w:val="00E92973"/>
    <w:rPr>
      <w:rFonts w:ascii="Arial" w:eastAsia="Times New Roman" w:hAnsi="Arial" w:cs="Arial"/>
      <w:b/>
      <w:sz w:val="24"/>
      <w:szCs w:val="24"/>
      <w:lang w:eastAsia="fr-FR"/>
    </w:rPr>
  </w:style>
  <w:style w:type="character" w:customStyle="1" w:styleId="Titre5Car">
    <w:name w:val="Titre 5 Car"/>
    <w:basedOn w:val="Policepardfaut"/>
    <w:link w:val="Titre5"/>
    <w:uiPriority w:val="9"/>
    <w:rsid w:val="005C1F96"/>
    <w:rPr>
      <w:rFonts w:ascii="Arial" w:eastAsia="Times New Roman" w:hAnsi="Arial" w:cs="Arial"/>
      <w:b/>
      <w:sz w:val="24"/>
      <w:szCs w:val="24"/>
      <w:lang w:eastAsia="fr-FR"/>
    </w:rPr>
  </w:style>
  <w:style w:type="paragraph" w:styleId="En-tte">
    <w:name w:val="header"/>
    <w:basedOn w:val="Normal"/>
    <w:link w:val="En-tteCar"/>
    <w:uiPriority w:val="99"/>
    <w:unhideWhenUsed/>
    <w:rsid w:val="00B61163"/>
    <w:pPr>
      <w:tabs>
        <w:tab w:val="center" w:pos="4536"/>
        <w:tab w:val="right" w:pos="9072"/>
      </w:tabs>
      <w:spacing w:after="0" w:line="240" w:lineRule="auto"/>
    </w:pPr>
  </w:style>
  <w:style w:type="character" w:customStyle="1" w:styleId="En-tteCar">
    <w:name w:val="En-tête Car"/>
    <w:basedOn w:val="Policepardfaut"/>
    <w:link w:val="En-tte"/>
    <w:uiPriority w:val="99"/>
    <w:rsid w:val="00B61163"/>
  </w:style>
  <w:style w:type="paragraph" w:styleId="Pieddepage">
    <w:name w:val="footer"/>
    <w:basedOn w:val="Normal"/>
    <w:link w:val="PieddepageCar"/>
    <w:uiPriority w:val="99"/>
    <w:unhideWhenUsed/>
    <w:rsid w:val="00B611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163"/>
  </w:style>
  <w:style w:type="paragraph" w:customStyle="1" w:styleId="AL-F">
    <w:name w:val="AL-F"/>
    <w:rsid w:val="009B36BE"/>
    <w:pPr>
      <w:widowControl w:val="0"/>
      <w:autoSpaceDE w:val="0"/>
      <w:autoSpaceDN w:val="0"/>
      <w:adjustRightInd w:val="0"/>
      <w:spacing w:after="0" w:line="240" w:lineRule="auto"/>
    </w:pPr>
    <w:rPr>
      <w:rFonts w:ascii="Verdana" w:eastAsia="Times New Roman" w:hAnsi="Verdana"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9062">
      <w:bodyDiv w:val="1"/>
      <w:marLeft w:val="0"/>
      <w:marRight w:val="0"/>
      <w:marTop w:val="0"/>
      <w:marBottom w:val="0"/>
      <w:divBdr>
        <w:top w:val="none" w:sz="0" w:space="0" w:color="auto"/>
        <w:left w:val="none" w:sz="0" w:space="0" w:color="auto"/>
        <w:bottom w:val="none" w:sz="0" w:space="0" w:color="auto"/>
        <w:right w:val="none" w:sz="0" w:space="0" w:color="auto"/>
      </w:divBdr>
    </w:div>
    <w:div w:id="424375993">
      <w:bodyDiv w:val="1"/>
      <w:marLeft w:val="0"/>
      <w:marRight w:val="0"/>
      <w:marTop w:val="0"/>
      <w:marBottom w:val="0"/>
      <w:divBdr>
        <w:top w:val="none" w:sz="0" w:space="0" w:color="auto"/>
        <w:left w:val="none" w:sz="0" w:space="0" w:color="auto"/>
        <w:bottom w:val="none" w:sz="0" w:space="0" w:color="auto"/>
        <w:right w:val="none" w:sz="0" w:space="0" w:color="auto"/>
      </w:divBdr>
    </w:div>
    <w:div w:id="609362205">
      <w:bodyDiv w:val="1"/>
      <w:marLeft w:val="0"/>
      <w:marRight w:val="0"/>
      <w:marTop w:val="0"/>
      <w:marBottom w:val="0"/>
      <w:divBdr>
        <w:top w:val="none" w:sz="0" w:space="0" w:color="auto"/>
        <w:left w:val="none" w:sz="0" w:space="0" w:color="auto"/>
        <w:bottom w:val="none" w:sz="0" w:space="0" w:color="auto"/>
        <w:right w:val="none" w:sz="0" w:space="0" w:color="auto"/>
      </w:divBdr>
    </w:div>
    <w:div w:id="1186286476">
      <w:bodyDiv w:val="1"/>
      <w:marLeft w:val="0"/>
      <w:marRight w:val="0"/>
      <w:marTop w:val="0"/>
      <w:marBottom w:val="0"/>
      <w:divBdr>
        <w:top w:val="none" w:sz="0" w:space="0" w:color="auto"/>
        <w:left w:val="none" w:sz="0" w:space="0" w:color="auto"/>
        <w:bottom w:val="none" w:sz="0" w:space="0" w:color="auto"/>
        <w:right w:val="none" w:sz="0" w:space="0" w:color="auto"/>
      </w:divBdr>
    </w:div>
    <w:div w:id="14188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2733</Words>
  <Characters>15037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emmanuel schnell</cp:lastModifiedBy>
  <cp:revision>2</cp:revision>
  <cp:lastPrinted>2018-12-20T18:44:00Z</cp:lastPrinted>
  <dcterms:created xsi:type="dcterms:W3CDTF">2019-12-04T11:52:00Z</dcterms:created>
  <dcterms:modified xsi:type="dcterms:W3CDTF">2019-12-04T11:52:00Z</dcterms:modified>
</cp:coreProperties>
</file>