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02F" w:rsidRPr="004E3D9E" w:rsidRDefault="00F7702F" w:rsidP="004E3D9E">
      <w:pPr>
        <w:pStyle w:val="Titre1"/>
      </w:pPr>
      <w:bookmarkStart w:id="0" w:name="_GoBack"/>
      <w:bookmarkEnd w:id="0"/>
      <w:r w:rsidRPr="004E3D9E">
        <w:t>DEPARTEMENT DU BAS-RHIN</w:t>
      </w:r>
    </w:p>
    <w:p w:rsidR="00F7702F" w:rsidRPr="004E3D9E" w:rsidRDefault="00F7702F" w:rsidP="00F7702F">
      <w:pPr>
        <w:spacing w:after="0" w:line="240" w:lineRule="auto"/>
        <w:jc w:val="both"/>
        <w:rPr>
          <w:rFonts w:ascii="Verdana" w:eastAsia="Times New Roman" w:hAnsi="Verdana" w:cs="Arial"/>
          <w:b/>
          <w:sz w:val="20"/>
          <w:szCs w:val="20"/>
          <w:lang w:eastAsia="fr-FR"/>
        </w:rPr>
      </w:pPr>
      <w:r w:rsidRPr="004E3D9E">
        <w:rPr>
          <w:rFonts w:ascii="Verdana" w:eastAsia="Times New Roman" w:hAnsi="Verdana" w:cs="Arial"/>
          <w:b/>
          <w:sz w:val="20"/>
          <w:szCs w:val="20"/>
          <w:lang w:eastAsia="fr-FR"/>
        </w:rPr>
        <w:t>ARRONDISSEMENT DE SELESTAT-ERSTEIN</w:t>
      </w:r>
    </w:p>
    <w:p w:rsidR="00F7702F" w:rsidRPr="004E3D9E" w:rsidRDefault="00F7702F" w:rsidP="00F7702F">
      <w:pPr>
        <w:spacing w:after="0" w:line="240" w:lineRule="auto"/>
        <w:jc w:val="both"/>
        <w:rPr>
          <w:rFonts w:ascii="Verdana" w:eastAsia="Times New Roman" w:hAnsi="Verdana" w:cs="Arial"/>
          <w:b/>
          <w:sz w:val="20"/>
          <w:szCs w:val="20"/>
          <w:lang w:eastAsia="fr-FR"/>
        </w:rPr>
      </w:pPr>
    </w:p>
    <w:p w:rsidR="00F7702F" w:rsidRPr="004E3D9E" w:rsidRDefault="00F7702F" w:rsidP="00F7702F">
      <w:pPr>
        <w:spacing w:after="0" w:line="240" w:lineRule="auto"/>
        <w:jc w:val="both"/>
        <w:rPr>
          <w:rFonts w:ascii="Verdana" w:eastAsia="Times New Roman" w:hAnsi="Verdana" w:cs="Arial"/>
          <w:b/>
          <w:sz w:val="20"/>
          <w:szCs w:val="20"/>
          <w:lang w:eastAsia="fr-FR"/>
        </w:rPr>
      </w:pPr>
    </w:p>
    <w:p w:rsidR="00F7702F" w:rsidRPr="004E3D9E" w:rsidRDefault="00F7702F" w:rsidP="00F7702F">
      <w:pPr>
        <w:spacing w:after="0" w:line="240" w:lineRule="auto"/>
        <w:jc w:val="center"/>
        <w:rPr>
          <w:rFonts w:ascii="Verdana" w:eastAsia="Times New Roman" w:hAnsi="Verdana" w:cs="Arial"/>
          <w:b/>
          <w:sz w:val="20"/>
          <w:szCs w:val="20"/>
          <w:lang w:eastAsia="fr-FR"/>
        </w:rPr>
      </w:pPr>
    </w:p>
    <w:p w:rsidR="00F7702F" w:rsidRPr="004E3D9E" w:rsidRDefault="00F7702F" w:rsidP="00F7702F">
      <w:pPr>
        <w:spacing w:after="0" w:line="240" w:lineRule="auto"/>
        <w:jc w:val="center"/>
        <w:rPr>
          <w:rFonts w:ascii="Verdana" w:eastAsia="Times New Roman" w:hAnsi="Verdana" w:cs="Arial"/>
          <w:b/>
          <w:sz w:val="20"/>
          <w:szCs w:val="20"/>
          <w:lang w:eastAsia="fr-FR"/>
        </w:rPr>
      </w:pPr>
      <w:r w:rsidRPr="004E3D9E">
        <w:rPr>
          <w:rFonts w:ascii="Verdana" w:eastAsia="Times New Roman" w:hAnsi="Verdana" w:cs="Arial"/>
          <w:b/>
          <w:sz w:val="20"/>
          <w:szCs w:val="20"/>
          <w:lang w:eastAsia="fr-FR"/>
        </w:rPr>
        <w:t>COMMUNE D’OSTHOUSE</w:t>
      </w:r>
    </w:p>
    <w:p w:rsidR="00F7702F" w:rsidRPr="004E3D9E" w:rsidRDefault="00F7702F" w:rsidP="00F7702F">
      <w:pPr>
        <w:spacing w:after="0" w:line="240" w:lineRule="auto"/>
        <w:jc w:val="center"/>
        <w:rPr>
          <w:rFonts w:ascii="Verdana" w:eastAsia="Times New Roman" w:hAnsi="Verdana" w:cs="Arial"/>
          <w:sz w:val="20"/>
          <w:szCs w:val="20"/>
          <w:lang w:eastAsia="fr-FR"/>
        </w:rPr>
      </w:pPr>
      <w:r w:rsidRPr="004E3D9E">
        <w:rPr>
          <w:rFonts w:ascii="Verdana" w:eastAsia="Times New Roman" w:hAnsi="Verdana" w:cs="Arial"/>
          <w:sz w:val="20"/>
          <w:szCs w:val="20"/>
          <w:lang w:eastAsia="fr-FR"/>
        </w:rPr>
        <w:t>Extrait du procès-verbal des délibérations du Conseil Municipal</w:t>
      </w:r>
    </w:p>
    <w:p w:rsidR="00F7702F" w:rsidRPr="004E3D9E" w:rsidRDefault="00F7702F" w:rsidP="00F7702F">
      <w:pPr>
        <w:spacing w:after="0" w:line="240" w:lineRule="auto"/>
        <w:jc w:val="center"/>
        <w:rPr>
          <w:rFonts w:ascii="Verdana" w:eastAsia="Times New Roman" w:hAnsi="Verdana" w:cs="Arial"/>
          <w:b/>
          <w:sz w:val="20"/>
          <w:szCs w:val="20"/>
          <w:lang w:eastAsia="fr-FR"/>
        </w:rPr>
      </w:pPr>
    </w:p>
    <w:p w:rsidR="00F7702F" w:rsidRPr="004E3D9E" w:rsidRDefault="00F7702F" w:rsidP="00F7702F">
      <w:pPr>
        <w:spacing w:after="0" w:line="240" w:lineRule="auto"/>
        <w:jc w:val="center"/>
        <w:rPr>
          <w:rFonts w:ascii="Verdana" w:eastAsia="Times New Roman" w:hAnsi="Verdana" w:cs="Arial"/>
          <w:b/>
          <w:sz w:val="20"/>
          <w:szCs w:val="20"/>
          <w:lang w:eastAsia="fr-FR"/>
        </w:rPr>
      </w:pPr>
      <w:r w:rsidRPr="004E3D9E">
        <w:rPr>
          <w:rFonts w:ascii="Verdana" w:eastAsia="Times New Roman" w:hAnsi="Verdana" w:cs="Arial"/>
          <w:b/>
          <w:sz w:val="20"/>
          <w:szCs w:val="20"/>
          <w:lang w:eastAsia="fr-FR"/>
        </w:rPr>
        <w:t>Séance du 29 JUIN 2023</w:t>
      </w:r>
    </w:p>
    <w:p w:rsidR="00F7702F" w:rsidRPr="004E3D9E" w:rsidRDefault="00F7702F" w:rsidP="00F7702F">
      <w:pPr>
        <w:spacing w:after="0" w:line="240" w:lineRule="auto"/>
        <w:jc w:val="center"/>
        <w:rPr>
          <w:rFonts w:ascii="Verdana" w:eastAsia="Times New Roman" w:hAnsi="Verdana" w:cs="Arial"/>
          <w:sz w:val="20"/>
          <w:szCs w:val="20"/>
          <w:lang w:eastAsia="fr-FR"/>
        </w:rPr>
      </w:pPr>
      <w:r w:rsidRPr="004E3D9E">
        <w:rPr>
          <w:rFonts w:ascii="Verdana" w:eastAsia="Times New Roman" w:hAnsi="Verdana" w:cs="Arial"/>
          <w:sz w:val="20"/>
          <w:szCs w:val="20"/>
          <w:lang w:eastAsia="fr-FR"/>
        </w:rPr>
        <w:t>sous la présidence de Monsieur Christophe BREYSACH, Maire,</w:t>
      </w:r>
    </w:p>
    <w:p w:rsidR="00F7702F" w:rsidRPr="004E3D9E" w:rsidRDefault="00F7702F" w:rsidP="00F7702F">
      <w:pPr>
        <w:spacing w:after="0" w:line="240" w:lineRule="auto"/>
        <w:jc w:val="center"/>
        <w:rPr>
          <w:rFonts w:ascii="Verdana" w:eastAsia="Times New Roman" w:hAnsi="Verdana" w:cs="Arial"/>
          <w:sz w:val="20"/>
          <w:szCs w:val="20"/>
          <w:lang w:eastAsia="fr-FR"/>
        </w:rPr>
      </w:pPr>
    </w:p>
    <w:p w:rsidR="00F7702F" w:rsidRPr="004E3D9E" w:rsidRDefault="00F7702F" w:rsidP="00F7702F">
      <w:pPr>
        <w:spacing w:after="0" w:line="240" w:lineRule="auto"/>
        <w:jc w:val="center"/>
        <w:rPr>
          <w:rFonts w:ascii="Verdana" w:eastAsia="Times New Roman" w:hAnsi="Verdana" w:cs="Arial"/>
          <w:sz w:val="20"/>
          <w:szCs w:val="20"/>
          <w:lang w:eastAsia="fr-FR"/>
        </w:rPr>
      </w:pPr>
      <w:r w:rsidRPr="004E3D9E">
        <w:rPr>
          <w:rFonts w:ascii="Verdana" w:eastAsia="Times New Roman" w:hAnsi="Verdana" w:cs="Arial"/>
          <w:sz w:val="20"/>
          <w:szCs w:val="20"/>
          <w:lang w:eastAsia="fr-FR"/>
        </w:rPr>
        <w:t>Nombre de conseillers élus : 15</w:t>
      </w:r>
    </w:p>
    <w:p w:rsidR="00F7702F" w:rsidRPr="000506F5" w:rsidRDefault="002A1D0A" w:rsidP="00F7702F">
      <w:pPr>
        <w:spacing w:after="0" w:line="240" w:lineRule="auto"/>
        <w:jc w:val="center"/>
        <w:rPr>
          <w:rFonts w:ascii="Verdana" w:eastAsia="Times New Roman" w:hAnsi="Verdana" w:cs="Arial"/>
          <w:sz w:val="20"/>
          <w:szCs w:val="20"/>
          <w:lang w:eastAsia="fr-FR"/>
        </w:rPr>
      </w:pPr>
      <w:r w:rsidRPr="000506F5">
        <w:rPr>
          <w:rFonts w:ascii="Verdana" w:eastAsia="Times New Roman" w:hAnsi="Verdana" w:cs="Arial"/>
          <w:sz w:val="20"/>
          <w:szCs w:val="20"/>
          <w:lang w:eastAsia="fr-FR"/>
        </w:rPr>
        <w:t xml:space="preserve">Conseillers en fonction : </w:t>
      </w:r>
      <w:r w:rsidR="002808AD" w:rsidRPr="000506F5">
        <w:rPr>
          <w:rFonts w:ascii="Verdana" w:eastAsia="Times New Roman" w:hAnsi="Verdana" w:cs="Arial"/>
          <w:sz w:val="20"/>
          <w:szCs w:val="20"/>
          <w:lang w:eastAsia="fr-FR"/>
        </w:rPr>
        <w:t>14</w:t>
      </w:r>
    </w:p>
    <w:p w:rsidR="00F7702F" w:rsidRPr="000506F5" w:rsidRDefault="00F7702F" w:rsidP="00F7702F">
      <w:pPr>
        <w:spacing w:after="0" w:line="240" w:lineRule="auto"/>
        <w:jc w:val="center"/>
        <w:rPr>
          <w:rFonts w:ascii="Verdana" w:eastAsia="Times New Roman" w:hAnsi="Verdana" w:cs="Arial"/>
          <w:sz w:val="20"/>
          <w:szCs w:val="20"/>
          <w:lang w:eastAsia="fr-FR"/>
        </w:rPr>
      </w:pPr>
      <w:r w:rsidRPr="000506F5">
        <w:rPr>
          <w:rFonts w:ascii="Verdana" w:eastAsia="Times New Roman" w:hAnsi="Verdana" w:cs="Arial"/>
          <w:sz w:val="20"/>
          <w:szCs w:val="20"/>
          <w:lang w:eastAsia="fr-FR"/>
        </w:rPr>
        <w:t xml:space="preserve">Conseillers présents : </w:t>
      </w:r>
      <w:r w:rsidR="002808AD" w:rsidRPr="000506F5">
        <w:rPr>
          <w:rFonts w:ascii="Verdana" w:eastAsia="Times New Roman" w:hAnsi="Verdana" w:cs="Arial"/>
          <w:sz w:val="20"/>
          <w:szCs w:val="20"/>
          <w:lang w:eastAsia="fr-FR"/>
        </w:rPr>
        <w:t>11</w:t>
      </w:r>
    </w:p>
    <w:p w:rsidR="00795B5A" w:rsidRPr="000506F5" w:rsidRDefault="00795B5A" w:rsidP="00F7702F">
      <w:pPr>
        <w:spacing w:after="0" w:line="240" w:lineRule="auto"/>
        <w:jc w:val="center"/>
        <w:rPr>
          <w:rFonts w:ascii="Verdana" w:eastAsia="Times New Roman" w:hAnsi="Verdana" w:cs="Arial"/>
          <w:sz w:val="20"/>
          <w:szCs w:val="20"/>
          <w:lang w:eastAsia="fr-FR"/>
        </w:rPr>
      </w:pPr>
      <w:r w:rsidRPr="000506F5">
        <w:rPr>
          <w:rFonts w:ascii="Verdana" w:eastAsia="Times New Roman" w:hAnsi="Verdana" w:cs="Arial"/>
          <w:sz w:val="20"/>
          <w:szCs w:val="20"/>
          <w:lang w:eastAsia="fr-FR"/>
        </w:rPr>
        <w:t xml:space="preserve">Absents excusés : </w:t>
      </w:r>
    </w:p>
    <w:p w:rsidR="00795B5A" w:rsidRPr="000506F5" w:rsidRDefault="002808AD" w:rsidP="00F7702F">
      <w:pPr>
        <w:spacing w:after="0" w:line="240" w:lineRule="auto"/>
        <w:jc w:val="center"/>
        <w:rPr>
          <w:rFonts w:ascii="Verdana" w:eastAsia="Times New Roman" w:hAnsi="Verdana" w:cs="Arial"/>
          <w:sz w:val="20"/>
          <w:szCs w:val="20"/>
          <w:lang w:eastAsia="fr-FR"/>
        </w:rPr>
      </w:pPr>
      <w:r w:rsidRPr="000506F5">
        <w:rPr>
          <w:rFonts w:ascii="Verdana" w:eastAsia="Times New Roman" w:hAnsi="Verdana" w:cs="Arial"/>
          <w:sz w:val="20"/>
          <w:szCs w:val="20"/>
          <w:lang w:eastAsia="fr-FR"/>
        </w:rPr>
        <w:t xml:space="preserve">Monsieur JOLLY Franck </w:t>
      </w:r>
      <w:r w:rsidR="00795B5A" w:rsidRPr="000506F5">
        <w:rPr>
          <w:rFonts w:ascii="Verdana" w:eastAsia="Times New Roman" w:hAnsi="Verdana" w:cs="Arial"/>
          <w:sz w:val="20"/>
          <w:szCs w:val="20"/>
          <w:lang w:eastAsia="fr-FR"/>
        </w:rPr>
        <w:t xml:space="preserve"> donne procuration à Madame RINN Fernande</w:t>
      </w:r>
    </w:p>
    <w:p w:rsidR="00795B5A" w:rsidRPr="000506F5" w:rsidRDefault="002808AD" w:rsidP="00F7702F">
      <w:pPr>
        <w:spacing w:after="0" w:line="240" w:lineRule="auto"/>
        <w:jc w:val="center"/>
        <w:rPr>
          <w:rFonts w:ascii="Verdana" w:eastAsia="Times New Roman" w:hAnsi="Verdana" w:cs="Arial"/>
          <w:sz w:val="20"/>
          <w:szCs w:val="20"/>
          <w:lang w:eastAsia="fr-FR"/>
        </w:rPr>
      </w:pPr>
      <w:r w:rsidRPr="000506F5">
        <w:rPr>
          <w:rFonts w:ascii="Verdana" w:eastAsia="Times New Roman" w:hAnsi="Verdana" w:cs="Arial"/>
          <w:sz w:val="20"/>
          <w:szCs w:val="20"/>
          <w:lang w:eastAsia="fr-FR"/>
        </w:rPr>
        <w:t xml:space="preserve">Monsieur  BAUMERT </w:t>
      </w:r>
      <w:r w:rsidR="006274BD" w:rsidRPr="000506F5">
        <w:rPr>
          <w:rFonts w:ascii="Verdana" w:eastAsia="Times New Roman" w:hAnsi="Verdana" w:cs="Arial"/>
          <w:sz w:val="20"/>
          <w:szCs w:val="20"/>
          <w:lang w:eastAsia="fr-FR"/>
        </w:rPr>
        <w:t>Éric</w:t>
      </w:r>
      <w:r w:rsidRPr="000506F5">
        <w:rPr>
          <w:rFonts w:ascii="Verdana" w:eastAsia="Times New Roman" w:hAnsi="Verdana" w:cs="Arial"/>
          <w:sz w:val="20"/>
          <w:szCs w:val="20"/>
          <w:lang w:eastAsia="fr-FR"/>
        </w:rPr>
        <w:t xml:space="preserve"> </w:t>
      </w:r>
      <w:r w:rsidR="00795B5A" w:rsidRPr="000506F5">
        <w:rPr>
          <w:rFonts w:ascii="Verdana" w:eastAsia="Times New Roman" w:hAnsi="Verdana" w:cs="Arial"/>
          <w:sz w:val="20"/>
          <w:szCs w:val="20"/>
          <w:lang w:eastAsia="fr-FR"/>
        </w:rPr>
        <w:t xml:space="preserve"> donne procuration à Madame KOENIG Michelle</w:t>
      </w:r>
    </w:p>
    <w:p w:rsidR="002808AD" w:rsidRPr="000506F5" w:rsidRDefault="002808AD" w:rsidP="00F7702F">
      <w:pPr>
        <w:spacing w:after="0" w:line="240" w:lineRule="auto"/>
        <w:jc w:val="center"/>
        <w:rPr>
          <w:rFonts w:ascii="Verdana" w:eastAsia="Times New Roman" w:hAnsi="Verdana" w:cs="Arial"/>
          <w:sz w:val="20"/>
          <w:szCs w:val="20"/>
          <w:lang w:eastAsia="fr-FR"/>
        </w:rPr>
      </w:pPr>
      <w:r w:rsidRPr="000506F5">
        <w:rPr>
          <w:rFonts w:ascii="Verdana" w:eastAsia="Times New Roman" w:hAnsi="Verdana" w:cs="Arial"/>
          <w:sz w:val="20"/>
          <w:szCs w:val="20"/>
          <w:lang w:eastAsia="fr-FR"/>
        </w:rPr>
        <w:t>Monsieur WILLER Renaud donne procuration à Monsieur Emmanuel SCHNELL</w:t>
      </w:r>
    </w:p>
    <w:p w:rsidR="002A1D0A" w:rsidRPr="000506F5" w:rsidRDefault="002A1D0A" w:rsidP="00F7702F">
      <w:pPr>
        <w:spacing w:after="0" w:line="240" w:lineRule="auto"/>
        <w:jc w:val="center"/>
        <w:rPr>
          <w:rFonts w:ascii="Verdana" w:eastAsia="Times New Roman" w:hAnsi="Verdana" w:cs="Arial"/>
          <w:sz w:val="20"/>
          <w:szCs w:val="20"/>
          <w:lang w:eastAsia="fr-FR"/>
        </w:rPr>
      </w:pPr>
    </w:p>
    <w:p w:rsidR="00F7702F" w:rsidRPr="000506F5" w:rsidRDefault="00F7702F" w:rsidP="00F7702F">
      <w:pPr>
        <w:spacing w:after="0" w:line="240" w:lineRule="auto"/>
        <w:jc w:val="center"/>
        <w:rPr>
          <w:rFonts w:ascii="Verdana" w:eastAsia="Times New Roman" w:hAnsi="Verdana" w:cs="Arial"/>
          <w:sz w:val="20"/>
          <w:szCs w:val="20"/>
          <w:lang w:eastAsia="fr-FR"/>
        </w:rPr>
      </w:pPr>
    </w:p>
    <w:p w:rsidR="00F7702F" w:rsidRPr="000506F5" w:rsidRDefault="00F7702F" w:rsidP="00F7702F">
      <w:pPr>
        <w:spacing w:after="0" w:line="240" w:lineRule="auto"/>
        <w:jc w:val="center"/>
        <w:rPr>
          <w:rFonts w:ascii="Verdana" w:eastAsia="Times New Roman" w:hAnsi="Verdana" w:cs="Arial"/>
          <w:sz w:val="20"/>
          <w:szCs w:val="20"/>
          <w:lang w:eastAsia="fr-FR"/>
        </w:rPr>
      </w:pPr>
      <w:r w:rsidRPr="000506F5">
        <w:rPr>
          <w:rFonts w:ascii="Verdana" w:eastAsia="Times New Roman" w:hAnsi="Verdana" w:cs="Arial"/>
          <w:sz w:val="20"/>
          <w:szCs w:val="20"/>
          <w:lang w:eastAsia="fr-FR"/>
        </w:rPr>
        <w:t>Secrétaire de séance : Madame Angèle MULLER</w:t>
      </w:r>
    </w:p>
    <w:p w:rsidR="00F7702F" w:rsidRPr="004E3D9E" w:rsidRDefault="00F7702F" w:rsidP="00F7702F">
      <w:pPr>
        <w:spacing w:after="0" w:line="240" w:lineRule="auto"/>
        <w:jc w:val="center"/>
        <w:rPr>
          <w:rFonts w:ascii="Verdana" w:eastAsia="Times New Roman" w:hAnsi="Verdana" w:cs="Arial"/>
          <w:sz w:val="20"/>
          <w:szCs w:val="20"/>
          <w:lang w:eastAsia="fr-FR"/>
        </w:rPr>
      </w:pPr>
      <w:r w:rsidRPr="004E3D9E">
        <w:rPr>
          <w:rFonts w:ascii="Verdana" w:eastAsia="Times New Roman" w:hAnsi="Verdana" w:cs="Arial"/>
          <w:sz w:val="20"/>
          <w:szCs w:val="20"/>
          <w:lang w:eastAsia="fr-FR"/>
        </w:rPr>
        <w:t>Auditeurs : 0</w:t>
      </w:r>
    </w:p>
    <w:p w:rsidR="00F7702F" w:rsidRPr="004E3D9E" w:rsidRDefault="00F7702F" w:rsidP="00F7702F">
      <w:pPr>
        <w:spacing w:after="0" w:line="240" w:lineRule="auto"/>
        <w:jc w:val="center"/>
        <w:rPr>
          <w:rFonts w:ascii="Verdana" w:eastAsia="Times New Roman" w:hAnsi="Verdana" w:cs="Arial"/>
          <w:color w:val="FF0000"/>
          <w:sz w:val="20"/>
          <w:szCs w:val="20"/>
          <w:lang w:eastAsia="fr-FR"/>
        </w:rPr>
      </w:pPr>
    </w:p>
    <w:p w:rsidR="00F7702F" w:rsidRPr="004E3D9E" w:rsidRDefault="00F7702F" w:rsidP="00F7702F">
      <w:pPr>
        <w:spacing w:after="0" w:line="240" w:lineRule="auto"/>
        <w:ind w:firstLine="708"/>
        <w:rPr>
          <w:rFonts w:ascii="Verdana" w:eastAsia="Times New Roman" w:hAnsi="Verdana" w:cs="Arial"/>
          <w:sz w:val="20"/>
          <w:szCs w:val="20"/>
          <w:lang w:eastAsia="fr-FR"/>
        </w:rPr>
      </w:pPr>
      <w:r w:rsidRPr="004E3D9E">
        <w:rPr>
          <w:rFonts w:ascii="Verdana" w:eastAsia="Times New Roman" w:hAnsi="Verdana" w:cs="Arial"/>
          <w:sz w:val="20"/>
          <w:szCs w:val="20"/>
          <w:lang w:eastAsia="fr-FR"/>
        </w:rPr>
        <w:t>La séance est ouverte à 20h15 par le Maire qui salue les conseillers présents.</w:t>
      </w:r>
    </w:p>
    <w:p w:rsidR="00F7702F" w:rsidRPr="004E3D9E" w:rsidRDefault="00F7702F" w:rsidP="00F7702F">
      <w:pPr>
        <w:spacing w:after="0" w:line="240" w:lineRule="auto"/>
        <w:ind w:firstLine="708"/>
        <w:rPr>
          <w:rFonts w:ascii="Verdana" w:eastAsia="Times New Roman" w:hAnsi="Verdana" w:cs="Arial"/>
          <w:sz w:val="20"/>
          <w:szCs w:val="20"/>
          <w:lang w:eastAsia="fr-FR"/>
        </w:rPr>
      </w:pPr>
    </w:p>
    <w:p w:rsidR="00F7702F" w:rsidRPr="004E3D9E" w:rsidRDefault="00F7702F" w:rsidP="00F7702F">
      <w:pPr>
        <w:spacing w:after="0" w:line="240" w:lineRule="auto"/>
        <w:ind w:firstLine="708"/>
        <w:rPr>
          <w:rFonts w:ascii="Verdana" w:eastAsia="Times New Roman" w:hAnsi="Verdana" w:cs="Arial"/>
          <w:sz w:val="20"/>
          <w:szCs w:val="20"/>
          <w:lang w:eastAsia="fr-FR"/>
        </w:rPr>
      </w:pPr>
    </w:p>
    <w:p w:rsidR="00F7702F" w:rsidRPr="004E3D9E" w:rsidRDefault="00F7702F" w:rsidP="00F7702F">
      <w:pPr>
        <w:spacing w:after="0" w:line="240" w:lineRule="auto"/>
        <w:ind w:firstLine="708"/>
        <w:rPr>
          <w:rFonts w:ascii="Verdana" w:eastAsia="Times New Roman" w:hAnsi="Verdana" w:cs="Arial"/>
          <w:sz w:val="20"/>
          <w:szCs w:val="20"/>
          <w:lang w:eastAsia="fr-FR"/>
        </w:rPr>
      </w:pPr>
    </w:p>
    <w:p w:rsidR="00F7702F" w:rsidRPr="004E3D9E" w:rsidRDefault="00F7702F" w:rsidP="00F7702F">
      <w:pPr>
        <w:pStyle w:val="Paragraphedeliste"/>
        <w:numPr>
          <w:ilvl w:val="0"/>
          <w:numId w:val="1"/>
        </w:numPr>
        <w:rPr>
          <w:rFonts w:ascii="Verdana" w:hAnsi="Verdana" w:cs="Arial"/>
          <w:b/>
          <w:sz w:val="20"/>
          <w:szCs w:val="20"/>
        </w:rPr>
      </w:pPr>
      <w:r w:rsidRPr="004E3D9E">
        <w:rPr>
          <w:rFonts w:ascii="Verdana" w:hAnsi="Verdana" w:cs="Arial"/>
          <w:b/>
          <w:sz w:val="20"/>
          <w:szCs w:val="20"/>
          <w:u w:val="single"/>
        </w:rPr>
        <w:t xml:space="preserve">APPROBATION DU PROCES-VERBAL DU CONSEIL MUNICIPAL </w:t>
      </w:r>
    </w:p>
    <w:p w:rsidR="00F7702F" w:rsidRPr="004E3D9E" w:rsidRDefault="00F7702F" w:rsidP="00F7702F">
      <w:pPr>
        <w:pStyle w:val="Paragraphedeliste"/>
        <w:ind w:left="785"/>
        <w:rPr>
          <w:rFonts w:ascii="Verdana" w:hAnsi="Verdana" w:cs="Arial"/>
          <w:b/>
          <w:sz w:val="20"/>
          <w:szCs w:val="20"/>
        </w:rPr>
      </w:pPr>
      <w:r w:rsidRPr="004E3D9E">
        <w:rPr>
          <w:rFonts w:ascii="Verdana" w:hAnsi="Verdana" w:cs="Arial"/>
          <w:b/>
          <w:sz w:val="20"/>
          <w:szCs w:val="20"/>
          <w:u w:val="single"/>
        </w:rPr>
        <w:t>DU 04 AVRIL 2023</w:t>
      </w:r>
    </w:p>
    <w:p w:rsidR="00F7702F" w:rsidRPr="004E3D9E" w:rsidRDefault="00F7702F" w:rsidP="00F7702F">
      <w:pPr>
        <w:pStyle w:val="Paragraphedeliste"/>
        <w:ind w:left="785"/>
        <w:rPr>
          <w:rFonts w:ascii="Verdana" w:hAnsi="Verdana" w:cs="Arial"/>
          <w:b/>
          <w:sz w:val="20"/>
          <w:szCs w:val="20"/>
        </w:rPr>
      </w:pPr>
    </w:p>
    <w:p w:rsidR="00F7702F" w:rsidRPr="004E3D9E" w:rsidRDefault="00F7702F" w:rsidP="004E3D9E">
      <w:pPr>
        <w:pStyle w:val="Paragraphedeliste"/>
        <w:ind w:left="785"/>
        <w:rPr>
          <w:rFonts w:ascii="Verdana" w:hAnsi="Verdana" w:cs="Arial"/>
          <w:sz w:val="20"/>
          <w:szCs w:val="20"/>
        </w:rPr>
      </w:pPr>
      <w:r w:rsidRPr="004E3D9E">
        <w:rPr>
          <w:rFonts w:ascii="Verdana" w:hAnsi="Verdana" w:cs="Arial"/>
          <w:sz w:val="20"/>
          <w:szCs w:val="20"/>
        </w:rPr>
        <w:t xml:space="preserve">     Approuvé à l’unanimité des membres présents.</w:t>
      </w:r>
    </w:p>
    <w:p w:rsidR="00F7702F" w:rsidRPr="004E3D9E" w:rsidRDefault="00F7702F" w:rsidP="00F7702F">
      <w:pPr>
        <w:pStyle w:val="Paragraphedeliste"/>
        <w:ind w:left="785"/>
        <w:rPr>
          <w:rFonts w:ascii="Verdana" w:hAnsi="Verdana" w:cs="Arial"/>
          <w:sz w:val="20"/>
          <w:szCs w:val="20"/>
        </w:rPr>
      </w:pPr>
    </w:p>
    <w:p w:rsidR="00F7702F" w:rsidRPr="004E3D9E" w:rsidRDefault="00F7702F" w:rsidP="00F7702F">
      <w:pPr>
        <w:pStyle w:val="Paragraphedeliste"/>
        <w:numPr>
          <w:ilvl w:val="0"/>
          <w:numId w:val="1"/>
        </w:numPr>
        <w:rPr>
          <w:rFonts w:ascii="Verdana" w:hAnsi="Verdana" w:cs="Arial"/>
          <w:b/>
          <w:sz w:val="20"/>
          <w:szCs w:val="20"/>
          <w:u w:val="single"/>
        </w:rPr>
      </w:pPr>
      <w:r w:rsidRPr="004E3D9E">
        <w:rPr>
          <w:rFonts w:ascii="Verdana" w:hAnsi="Verdana" w:cs="Arial"/>
          <w:b/>
          <w:sz w:val="20"/>
          <w:szCs w:val="20"/>
          <w:u w:val="single"/>
        </w:rPr>
        <w:t>DEFENSE EXTERNE CONTRE LES INCENDIES</w:t>
      </w:r>
    </w:p>
    <w:p w:rsidR="006372FD" w:rsidRPr="004E3D9E" w:rsidRDefault="006372FD" w:rsidP="006372FD">
      <w:pPr>
        <w:pStyle w:val="Paragraphedeliste"/>
        <w:ind w:left="785"/>
        <w:rPr>
          <w:rFonts w:ascii="Verdana" w:hAnsi="Verdana" w:cs="Arial"/>
          <w:sz w:val="20"/>
          <w:szCs w:val="20"/>
        </w:rPr>
      </w:pPr>
      <w:r w:rsidRPr="004E3D9E">
        <w:rPr>
          <w:rFonts w:ascii="Verdana" w:hAnsi="Verdana" w:cs="Arial"/>
          <w:sz w:val="20"/>
          <w:szCs w:val="20"/>
        </w:rPr>
        <w:t xml:space="preserve">Dans le cadre de la défense extérieure contre l’Incendie, la commune d’Osthouse a l’obligation de réaliser des contrôles </w:t>
      </w:r>
      <w:r w:rsidR="00B14A3D">
        <w:rPr>
          <w:rFonts w:ascii="Verdana" w:hAnsi="Verdana" w:cs="Arial"/>
          <w:sz w:val="20"/>
          <w:szCs w:val="20"/>
        </w:rPr>
        <w:t xml:space="preserve">réguliers </w:t>
      </w:r>
      <w:r w:rsidRPr="004E3D9E">
        <w:rPr>
          <w:rFonts w:ascii="Verdana" w:hAnsi="Verdana" w:cs="Arial"/>
          <w:sz w:val="20"/>
          <w:szCs w:val="20"/>
        </w:rPr>
        <w:t>de débit et de pression des points d’eau incendie sur le territoire communal.</w:t>
      </w:r>
    </w:p>
    <w:p w:rsidR="006372FD" w:rsidRPr="004E3D9E" w:rsidRDefault="006372FD" w:rsidP="006372FD">
      <w:pPr>
        <w:pStyle w:val="Paragraphedeliste"/>
        <w:ind w:left="785"/>
        <w:rPr>
          <w:rFonts w:ascii="Verdana" w:hAnsi="Verdana" w:cs="Arial"/>
          <w:b/>
          <w:sz w:val="20"/>
          <w:szCs w:val="20"/>
        </w:rPr>
      </w:pPr>
      <w:r w:rsidRPr="004E3D9E">
        <w:rPr>
          <w:rFonts w:ascii="Verdana" w:hAnsi="Verdana" w:cs="Arial"/>
          <w:b/>
          <w:sz w:val="20"/>
          <w:szCs w:val="20"/>
        </w:rPr>
        <w:t>Le Conseil Municipal,</w:t>
      </w:r>
    </w:p>
    <w:p w:rsidR="006372FD" w:rsidRPr="004E3D9E" w:rsidRDefault="006372FD" w:rsidP="006372FD">
      <w:pPr>
        <w:pStyle w:val="Paragraphedeliste"/>
        <w:ind w:left="785"/>
        <w:rPr>
          <w:rFonts w:ascii="Verdana" w:hAnsi="Verdana" w:cs="Arial"/>
          <w:sz w:val="20"/>
          <w:szCs w:val="20"/>
        </w:rPr>
      </w:pPr>
      <w:r w:rsidRPr="004E3D9E">
        <w:rPr>
          <w:rFonts w:ascii="Verdana" w:hAnsi="Verdana" w:cs="Arial"/>
          <w:b/>
          <w:sz w:val="20"/>
          <w:szCs w:val="20"/>
        </w:rPr>
        <w:t>Apres en avoir délibéré</w:t>
      </w:r>
      <w:r w:rsidR="007A612D">
        <w:rPr>
          <w:rFonts w:ascii="Verdana" w:hAnsi="Verdana" w:cs="Arial"/>
          <w:b/>
          <w:sz w:val="20"/>
          <w:szCs w:val="20"/>
        </w:rPr>
        <w:t>,</w:t>
      </w:r>
    </w:p>
    <w:p w:rsidR="006372FD" w:rsidRPr="004E3D9E" w:rsidRDefault="006372FD" w:rsidP="006372FD">
      <w:pPr>
        <w:pStyle w:val="Paragraphedeliste"/>
        <w:ind w:left="785"/>
        <w:rPr>
          <w:rFonts w:ascii="Verdana" w:hAnsi="Verdana" w:cs="Arial"/>
          <w:sz w:val="20"/>
          <w:szCs w:val="20"/>
        </w:rPr>
      </w:pPr>
      <w:r w:rsidRPr="004E3D9E">
        <w:rPr>
          <w:rFonts w:ascii="Verdana" w:hAnsi="Verdana" w:cs="Arial"/>
          <w:b/>
          <w:sz w:val="20"/>
          <w:szCs w:val="20"/>
        </w:rPr>
        <w:t>Décide</w:t>
      </w:r>
      <w:r w:rsidRPr="004E3D9E">
        <w:rPr>
          <w:rFonts w:ascii="Verdana" w:hAnsi="Verdana" w:cs="Arial"/>
          <w:sz w:val="20"/>
          <w:szCs w:val="20"/>
        </w:rPr>
        <w:t xml:space="preserve"> </w:t>
      </w:r>
      <w:r w:rsidR="00B14A3D">
        <w:rPr>
          <w:rFonts w:ascii="Verdana" w:hAnsi="Verdana" w:cs="Arial"/>
          <w:sz w:val="20"/>
          <w:szCs w:val="20"/>
        </w:rPr>
        <w:t xml:space="preserve">d’effectuer régulièrement </w:t>
      </w:r>
      <w:r w:rsidRPr="004E3D9E">
        <w:rPr>
          <w:rFonts w:ascii="Verdana" w:hAnsi="Verdana" w:cs="Arial"/>
          <w:sz w:val="20"/>
          <w:szCs w:val="20"/>
        </w:rPr>
        <w:t>le contrôle de débit de pression des points d’eau incendie sur le territoire communal</w:t>
      </w:r>
    </w:p>
    <w:p w:rsidR="006372FD" w:rsidRPr="004E3D9E" w:rsidRDefault="006372FD" w:rsidP="006372FD">
      <w:pPr>
        <w:pStyle w:val="Paragraphedeliste"/>
        <w:ind w:left="785"/>
        <w:rPr>
          <w:rFonts w:ascii="Verdana" w:hAnsi="Verdana" w:cs="Arial"/>
          <w:sz w:val="20"/>
          <w:szCs w:val="20"/>
        </w:rPr>
      </w:pPr>
      <w:r w:rsidRPr="004E3D9E">
        <w:rPr>
          <w:rFonts w:ascii="Verdana" w:hAnsi="Verdana" w:cs="Arial"/>
          <w:b/>
          <w:sz w:val="20"/>
          <w:szCs w:val="20"/>
        </w:rPr>
        <w:t xml:space="preserve">De confier </w:t>
      </w:r>
      <w:r w:rsidRPr="004E3D9E">
        <w:rPr>
          <w:rFonts w:ascii="Verdana" w:hAnsi="Verdana" w:cs="Arial"/>
          <w:sz w:val="20"/>
          <w:szCs w:val="20"/>
        </w:rPr>
        <w:t>ces contrôles au SDEA</w:t>
      </w:r>
      <w:r w:rsidR="006F39C1">
        <w:rPr>
          <w:rFonts w:ascii="Verdana" w:hAnsi="Verdana" w:cs="Arial"/>
          <w:sz w:val="20"/>
          <w:szCs w:val="20"/>
        </w:rPr>
        <w:t xml:space="preserve"> (</w:t>
      </w:r>
      <w:r w:rsidR="007A612D">
        <w:rPr>
          <w:rFonts w:ascii="Verdana" w:hAnsi="Verdana" w:cs="Arial"/>
          <w:sz w:val="20"/>
          <w:szCs w:val="20"/>
        </w:rPr>
        <w:t xml:space="preserve">Syndicat </w:t>
      </w:r>
      <w:r w:rsidR="00B14A3D">
        <w:rPr>
          <w:rFonts w:ascii="Verdana" w:hAnsi="Verdana" w:cs="Arial"/>
          <w:sz w:val="20"/>
          <w:szCs w:val="20"/>
        </w:rPr>
        <w:t>Des Eaux et de l’Assainissement Alsace Moselle)</w:t>
      </w:r>
    </w:p>
    <w:p w:rsidR="006372FD" w:rsidRDefault="006372FD" w:rsidP="006372FD">
      <w:pPr>
        <w:pStyle w:val="Paragraphedeliste"/>
        <w:ind w:left="785"/>
        <w:rPr>
          <w:rFonts w:ascii="Verdana" w:hAnsi="Verdana" w:cs="Arial"/>
          <w:sz w:val="20"/>
          <w:szCs w:val="20"/>
        </w:rPr>
      </w:pPr>
      <w:r w:rsidRPr="004E3D9E">
        <w:rPr>
          <w:rFonts w:ascii="Verdana" w:hAnsi="Verdana" w:cs="Arial"/>
          <w:b/>
          <w:sz w:val="20"/>
          <w:szCs w:val="20"/>
        </w:rPr>
        <w:t>D’autoriser</w:t>
      </w:r>
      <w:r w:rsidR="007A612D">
        <w:rPr>
          <w:rFonts w:ascii="Verdana" w:hAnsi="Verdana" w:cs="Arial"/>
          <w:sz w:val="20"/>
          <w:szCs w:val="20"/>
        </w:rPr>
        <w:t xml:space="preserve"> le M</w:t>
      </w:r>
      <w:r w:rsidRPr="004E3D9E">
        <w:rPr>
          <w:rFonts w:ascii="Verdana" w:hAnsi="Verdana" w:cs="Arial"/>
          <w:sz w:val="20"/>
          <w:szCs w:val="20"/>
        </w:rPr>
        <w:t>aire à signer tous les documents afférents à ces contrôles.</w:t>
      </w:r>
    </w:p>
    <w:p w:rsidR="007A612D" w:rsidRDefault="007A612D" w:rsidP="006372FD">
      <w:pPr>
        <w:pStyle w:val="Paragraphedeliste"/>
        <w:ind w:left="785"/>
        <w:rPr>
          <w:rFonts w:ascii="Verdana" w:hAnsi="Verdana" w:cs="Arial"/>
          <w:sz w:val="20"/>
          <w:szCs w:val="20"/>
        </w:rPr>
      </w:pPr>
    </w:p>
    <w:p w:rsidR="007A612D" w:rsidRPr="007A612D" w:rsidRDefault="007A612D" w:rsidP="006372FD">
      <w:pPr>
        <w:pStyle w:val="Paragraphedeliste"/>
        <w:ind w:left="785"/>
        <w:rPr>
          <w:rFonts w:ascii="Verdana" w:hAnsi="Verdana" w:cs="Arial"/>
          <w:b/>
          <w:sz w:val="20"/>
          <w:szCs w:val="20"/>
        </w:rPr>
      </w:pPr>
      <w:r w:rsidRPr="007A612D">
        <w:rPr>
          <w:rFonts w:ascii="Verdana" w:hAnsi="Verdana" w:cs="Arial"/>
          <w:b/>
          <w:sz w:val="20"/>
          <w:szCs w:val="20"/>
        </w:rPr>
        <w:t xml:space="preserve">A l’unanimité </w:t>
      </w:r>
    </w:p>
    <w:p w:rsidR="00126572" w:rsidRPr="004E3D9E" w:rsidRDefault="00126572" w:rsidP="00126572">
      <w:pPr>
        <w:pStyle w:val="Paragraphedeliste"/>
        <w:ind w:left="785"/>
        <w:rPr>
          <w:rFonts w:ascii="Verdana" w:hAnsi="Verdana" w:cs="Arial"/>
          <w:b/>
          <w:sz w:val="20"/>
          <w:szCs w:val="20"/>
          <w:highlight w:val="yellow"/>
          <w:u w:val="single"/>
        </w:rPr>
      </w:pPr>
    </w:p>
    <w:p w:rsidR="004E3D9E" w:rsidRPr="004E3D9E" w:rsidRDefault="00F7702F" w:rsidP="004E3D9E">
      <w:pPr>
        <w:pStyle w:val="Paragraphedeliste"/>
        <w:numPr>
          <w:ilvl w:val="0"/>
          <w:numId w:val="1"/>
        </w:numPr>
        <w:spacing w:after="120"/>
        <w:jc w:val="both"/>
        <w:rPr>
          <w:rFonts w:ascii="Verdana" w:eastAsia="Calibri" w:hAnsi="Verdana" w:cs="Times New Roman"/>
          <w:sz w:val="20"/>
          <w:szCs w:val="20"/>
        </w:rPr>
      </w:pPr>
      <w:r w:rsidRPr="004E3D9E">
        <w:rPr>
          <w:rFonts w:ascii="Verdana" w:hAnsi="Verdana" w:cs="Arial"/>
          <w:b/>
          <w:sz w:val="20"/>
          <w:szCs w:val="20"/>
          <w:u w:val="single"/>
        </w:rPr>
        <w:t xml:space="preserve">APPROBATION DU CONTRAT DE TERRITOIRE DE LA COLLECTIVITE EUROPPEENNE </w:t>
      </w:r>
      <w:r w:rsidR="004E3D9E" w:rsidRPr="004E3D9E">
        <w:rPr>
          <w:rFonts w:ascii="Verdana" w:hAnsi="Verdana" w:cs="Arial"/>
          <w:b/>
          <w:sz w:val="20"/>
          <w:szCs w:val="20"/>
          <w:u w:val="single"/>
        </w:rPr>
        <w:t>D’ALSACE</w:t>
      </w:r>
    </w:p>
    <w:p w:rsidR="004E3D9E" w:rsidRDefault="004E3D9E" w:rsidP="004E3D9E">
      <w:pPr>
        <w:pStyle w:val="Paragraphedeliste"/>
        <w:spacing w:after="120"/>
        <w:ind w:left="785"/>
        <w:jc w:val="both"/>
        <w:rPr>
          <w:rFonts w:ascii="Arial" w:hAnsi="Arial" w:cs="Arial"/>
          <w:b/>
          <w:sz w:val="24"/>
          <w:szCs w:val="24"/>
          <w:u w:val="single"/>
        </w:rPr>
      </w:pPr>
    </w:p>
    <w:p w:rsidR="00315EA5" w:rsidRPr="00315EA5" w:rsidRDefault="004E3D9E" w:rsidP="004E3D9E">
      <w:pPr>
        <w:pStyle w:val="Paragraphedeliste"/>
        <w:spacing w:after="120"/>
        <w:ind w:left="785"/>
        <w:jc w:val="both"/>
        <w:rPr>
          <w:rFonts w:ascii="Verdana" w:eastAsia="Calibri" w:hAnsi="Verdana" w:cs="Times New Roman"/>
          <w:sz w:val="20"/>
          <w:szCs w:val="20"/>
        </w:rPr>
      </w:pPr>
      <w:r w:rsidRPr="004E3D9E">
        <w:rPr>
          <w:rFonts w:ascii="Verdana" w:eastAsia="Calibri" w:hAnsi="Verdana" w:cs="Times New Roman"/>
          <w:sz w:val="20"/>
          <w:szCs w:val="20"/>
        </w:rPr>
        <w:t>Monsieur</w:t>
      </w:r>
      <w:r w:rsidR="00315EA5" w:rsidRPr="004E3D9E">
        <w:rPr>
          <w:rFonts w:ascii="Verdana" w:eastAsia="Calibri" w:hAnsi="Verdana" w:cs="Times New Roman"/>
          <w:sz w:val="20"/>
          <w:szCs w:val="20"/>
        </w:rPr>
        <w:t xml:space="preserve"> </w:t>
      </w:r>
      <w:r w:rsidRPr="004E3D9E">
        <w:rPr>
          <w:rFonts w:ascii="Verdana" w:eastAsia="Calibri" w:hAnsi="Verdana" w:cs="Times New Roman"/>
          <w:sz w:val="20"/>
          <w:szCs w:val="20"/>
        </w:rPr>
        <w:t>le Maire</w:t>
      </w:r>
      <w:r w:rsidR="00315EA5" w:rsidRPr="004E3D9E">
        <w:rPr>
          <w:rFonts w:ascii="Verdana" w:eastAsia="Calibri" w:hAnsi="Verdana" w:cs="Times New Roman"/>
          <w:sz w:val="20"/>
          <w:szCs w:val="20"/>
        </w:rPr>
        <w:t xml:space="preserve"> informe le Conseil</w:t>
      </w:r>
      <w:r w:rsidRPr="004E3D9E">
        <w:rPr>
          <w:rFonts w:ascii="Verdana" w:eastAsia="Calibri" w:hAnsi="Verdana" w:cs="Times New Roman"/>
          <w:sz w:val="20"/>
          <w:szCs w:val="20"/>
        </w:rPr>
        <w:t xml:space="preserve"> municipal </w:t>
      </w:r>
      <w:r w:rsidR="00315EA5" w:rsidRPr="00315EA5">
        <w:rPr>
          <w:rFonts w:ascii="Verdana" w:eastAsia="Calibri" w:hAnsi="Verdana" w:cs="Times New Roman"/>
          <w:sz w:val="20"/>
          <w:szCs w:val="20"/>
        </w:rPr>
        <w:t>de la mise en place par la Collectivité européenne d’Alsace d’un Contrat de Territoire Alsace, à l’échelle du Territoire Centre Alsace,</w:t>
      </w:r>
      <w:r w:rsidR="00315EA5" w:rsidRPr="00315EA5">
        <w:rPr>
          <w:rFonts w:ascii="Verdana" w:eastAsia="Calibri" w:hAnsi="Verdana" w:cs="Times New Roman"/>
          <w:i/>
          <w:sz w:val="20"/>
          <w:szCs w:val="20"/>
        </w:rPr>
        <w:t xml:space="preserve"> </w:t>
      </w:r>
      <w:r w:rsidR="00315EA5" w:rsidRPr="00315EA5">
        <w:rPr>
          <w:rFonts w:ascii="Verdana" w:eastAsia="Calibri" w:hAnsi="Verdana" w:cs="Times New Roman"/>
          <w:sz w:val="20"/>
          <w:szCs w:val="20"/>
        </w:rPr>
        <w:t>sur la période 2022-2025.</w:t>
      </w:r>
    </w:p>
    <w:p w:rsidR="00315EA5" w:rsidRPr="00315EA5" w:rsidRDefault="00315EA5" w:rsidP="00315EA5">
      <w:pPr>
        <w:spacing w:after="120" w:line="259" w:lineRule="auto"/>
        <w:ind w:right="68"/>
        <w:jc w:val="both"/>
        <w:rPr>
          <w:rFonts w:ascii="Verdana" w:eastAsia="Calibri" w:hAnsi="Verdana" w:cs="Calibri"/>
          <w:sz w:val="20"/>
          <w:szCs w:val="20"/>
        </w:rPr>
      </w:pPr>
      <w:r w:rsidRPr="00315EA5">
        <w:rPr>
          <w:rFonts w:ascii="Verdana" w:eastAsia="Calibri" w:hAnsi="Verdana" w:cs="Calibri"/>
          <w:sz w:val="20"/>
          <w:szCs w:val="20"/>
        </w:rPr>
        <w:lastRenderedPageBreak/>
        <w:t>Dans un contexte de crises énergétiques, sociales et climatiques, la Collectivité européenne d’Alsace a souhaité être aux côtés des acteurs locaux et, ensemble, ont travaillé à la définition d’enjeux porteurs de développement en matière d’attractivité, d’environnement et écologie et de cohésion sociale.</w:t>
      </w:r>
    </w:p>
    <w:p w:rsidR="00315EA5" w:rsidRPr="00315EA5" w:rsidRDefault="00315EA5" w:rsidP="00315EA5">
      <w:pPr>
        <w:spacing w:after="120" w:line="259" w:lineRule="auto"/>
        <w:ind w:right="68"/>
        <w:jc w:val="both"/>
        <w:rPr>
          <w:rFonts w:ascii="Verdana" w:eastAsia="Calibri" w:hAnsi="Verdana" w:cs="Calibri"/>
          <w:sz w:val="20"/>
          <w:szCs w:val="20"/>
        </w:rPr>
      </w:pPr>
      <w:r w:rsidRPr="00315EA5">
        <w:rPr>
          <w:rFonts w:ascii="Verdana" w:eastAsia="Calibri" w:hAnsi="Verdana" w:cs="Calibri"/>
          <w:sz w:val="20"/>
          <w:szCs w:val="20"/>
        </w:rPr>
        <w:t>Ainsi, elle a adopté le 20 juin 2022</w:t>
      </w:r>
      <w:r w:rsidR="008736A5">
        <w:rPr>
          <w:rFonts w:ascii="Verdana" w:eastAsia="Calibri" w:hAnsi="Verdana" w:cs="Calibri"/>
          <w:sz w:val="20"/>
          <w:szCs w:val="20"/>
        </w:rPr>
        <w:t xml:space="preserve"> </w:t>
      </w:r>
      <w:r w:rsidRPr="00315EA5">
        <w:rPr>
          <w:rFonts w:ascii="Verdana" w:eastAsia="Calibri" w:hAnsi="Verdana" w:cs="Calibri"/>
          <w:sz w:val="20"/>
          <w:szCs w:val="20"/>
        </w:rPr>
        <w:t xml:space="preserve"> une démarche de contractualisation avec les territoires pragmatique qui mobilise des moyens en ingénierie (proposée par les services de la Collectivité européenne d’Alsace et également par les 17 structures membres du Réseau d’Ingénierie Territoriale d’Alsace (RITA)) et financiers conséquents (167 M€ sur la période 2022-2025) pour accompagner la dynamique de chaque Territoire d’Alsace.</w:t>
      </w:r>
    </w:p>
    <w:p w:rsidR="00315EA5" w:rsidRPr="00315EA5" w:rsidRDefault="00315EA5" w:rsidP="00315EA5">
      <w:pPr>
        <w:spacing w:after="120" w:line="259" w:lineRule="auto"/>
        <w:jc w:val="both"/>
        <w:rPr>
          <w:rFonts w:ascii="Verdana" w:eastAsia="Calibri" w:hAnsi="Verdana" w:cs="Times New Roman"/>
          <w:sz w:val="20"/>
          <w:szCs w:val="20"/>
        </w:rPr>
      </w:pPr>
      <w:r w:rsidRPr="00315EA5">
        <w:rPr>
          <w:rFonts w:ascii="Verdana" w:eastAsia="Calibri" w:hAnsi="Verdana" w:cs="Times New Roman"/>
          <w:b/>
          <w:sz w:val="20"/>
          <w:szCs w:val="20"/>
        </w:rPr>
        <w:t>Les enjeux et objectifs opérationnels retenus au titre du Contrat de Territoire Alsace sont les suivants pour le Territoire Centre Alsace</w:t>
      </w:r>
      <w:r w:rsidRPr="00315EA5">
        <w:rPr>
          <w:rFonts w:ascii="Verdana" w:eastAsia="Calibri" w:hAnsi="Verdana" w:cs="Times New Roman"/>
          <w:sz w:val="20"/>
          <w:szCs w:val="20"/>
        </w:rPr>
        <w:t xml:space="preserve"> : </w:t>
      </w:r>
    </w:p>
    <w:p w:rsidR="00315EA5" w:rsidRPr="00315EA5" w:rsidRDefault="00315EA5" w:rsidP="00315EA5">
      <w:pPr>
        <w:spacing w:after="120" w:line="259" w:lineRule="auto"/>
        <w:jc w:val="both"/>
        <w:rPr>
          <w:rFonts w:ascii="Verdana" w:eastAsia="Calibri" w:hAnsi="Verdana" w:cs="Times New Roman"/>
          <w:bCs/>
          <w:sz w:val="20"/>
          <w:szCs w:val="20"/>
          <w:u w:val="single"/>
        </w:rPr>
      </w:pPr>
      <w:r w:rsidRPr="00315EA5">
        <w:rPr>
          <w:rFonts w:ascii="Verdana" w:eastAsia="Calibri" w:hAnsi="Verdana" w:cs="Times New Roman"/>
          <w:bCs/>
          <w:sz w:val="20"/>
          <w:szCs w:val="20"/>
          <w:u w:val="single"/>
        </w:rPr>
        <w:t>Enjeu attractivité : conforter l’économie touristique, culturelle et les centralités, atouts majeurs du territoire.</w:t>
      </w:r>
    </w:p>
    <w:p w:rsidR="00315EA5" w:rsidRPr="00315EA5" w:rsidRDefault="00315EA5" w:rsidP="00315EA5">
      <w:pPr>
        <w:numPr>
          <w:ilvl w:val="0"/>
          <w:numId w:val="7"/>
        </w:numPr>
        <w:spacing w:after="120" w:line="259" w:lineRule="auto"/>
        <w:ind w:left="567" w:hanging="357"/>
        <w:jc w:val="both"/>
        <w:rPr>
          <w:rFonts w:ascii="Verdana" w:eastAsia="Calibri" w:hAnsi="Verdana" w:cs="Times New Roman"/>
          <w:sz w:val="20"/>
          <w:szCs w:val="20"/>
        </w:rPr>
      </w:pPr>
      <w:r w:rsidRPr="00315EA5">
        <w:rPr>
          <w:rFonts w:ascii="Verdana" w:eastAsia="Calibri" w:hAnsi="Verdana" w:cs="Times New Roman"/>
          <w:sz w:val="20"/>
          <w:szCs w:val="20"/>
        </w:rPr>
        <w:t>Moderniser, diversifier et valoriser l’offre touristique, culturelle, de loisirs et patrimoniale pour offrir aux habitants et aux visiteurs des équipements de qualité, qui répondent à leurs attentes et qui permettent de conserver l’image de marque du Territoire qui est l’un de ses meilleurs arguments marketing ;</w:t>
      </w:r>
    </w:p>
    <w:p w:rsidR="00315EA5" w:rsidRPr="00315EA5" w:rsidRDefault="00315EA5" w:rsidP="00315EA5">
      <w:pPr>
        <w:numPr>
          <w:ilvl w:val="0"/>
          <w:numId w:val="7"/>
        </w:numPr>
        <w:spacing w:after="120" w:line="259" w:lineRule="auto"/>
        <w:ind w:left="567" w:hanging="357"/>
        <w:jc w:val="both"/>
        <w:rPr>
          <w:rFonts w:ascii="Verdana" w:eastAsia="Calibri" w:hAnsi="Verdana" w:cs="Times New Roman"/>
          <w:sz w:val="20"/>
          <w:szCs w:val="20"/>
        </w:rPr>
      </w:pPr>
      <w:r w:rsidRPr="00315EA5">
        <w:rPr>
          <w:rFonts w:ascii="Verdana" w:eastAsia="Calibri" w:hAnsi="Verdana" w:cs="Times New Roman"/>
          <w:sz w:val="20"/>
          <w:szCs w:val="20"/>
        </w:rPr>
        <w:t>Renforcer les centralités en accompagnant les projets Petite Ville de Demain (PVD) pour permettre de maintenir et développer le niveau de service à la population et aux entreprises tout en tenant compte des spécificités infra territoriales en matière de besoin en services à la population (petite enfance et enfance, santé, économie, commerce…).</w:t>
      </w:r>
    </w:p>
    <w:p w:rsidR="00315EA5" w:rsidRPr="00315EA5" w:rsidRDefault="00315EA5" w:rsidP="00315EA5">
      <w:pPr>
        <w:keepNext/>
        <w:keepLines/>
        <w:spacing w:after="120" w:line="259" w:lineRule="auto"/>
        <w:jc w:val="both"/>
        <w:rPr>
          <w:rFonts w:ascii="Verdana" w:eastAsia="Calibri" w:hAnsi="Verdana" w:cs="Times New Roman"/>
          <w:bCs/>
          <w:sz w:val="20"/>
          <w:szCs w:val="20"/>
          <w:u w:val="single"/>
        </w:rPr>
      </w:pPr>
      <w:r w:rsidRPr="00315EA5">
        <w:rPr>
          <w:rFonts w:ascii="Verdana" w:eastAsia="Calibri" w:hAnsi="Verdana" w:cs="Times New Roman"/>
          <w:bCs/>
          <w:sz w:val="20"/>
          <w:szCs w:val="20"/>
          <w:u w:val="single"/>
        </w:rPr>
        <w:t>Enjeu environnement et écologie : repenser les mobilités et tendre vers un territoire durable et à énergie positive</w:t>
      </w:r>
      <w:r w:rsidRPr="00315EA5">
        <w:rPr>
          <w:rFonts w:ascii="Verdana" w:eastAsia="Calibri" w:hAnsi="Verdana" w:cs="Times New Roman"/>
          <w:bCs/>
          <w:sz w:val="20"/>
          <w:szCs w:val="20"/>
        </w:rPr>
        <w:t>.</w:t>
      </w:r>
    </w:p>
    <w:p w:rsidR="00315EA5" w:rsidRPr="00315EA5" w:rsidRDefault="00315EA5" w:rsidP="00315EA5">
      <w:pPr>
        <w:numPr>
          <w:ilvl w:val="0"/>
          <w:numId w:val="7"/>
        </w:numPr>
        <w:spacing w:after="120" w:line="259" w:lineRule="auto"/>
        <w:ind w:left="567" w:hanging="357"/>
        <w:jc w:val="both"/>
        <w:rPr>
          <w:rFonts w:ascii="Verdana" w:eastAsia="Calibri" w:hAnsi="Verdana" w:cs="Times New Roman"/>
          <w:sz w:val="20"/>
          <w:szCs w:val="20"/>
        </w:rPr>
      </w:pPr>
      <w:r w:rsidRPr="00315EA5">
        <w:rPr>
          <w:rFonts w:ascii="Verdana" w:eastAsia="Calibri" w:hAnsi="Verdana" w:cs="Times New Roman"/>
          <w:sz w:val="20"/>
          <w:szCs w:val="20"/>
        </w:rPr>
        <w:t xml:space="preserve">Développer les itinéraires cyclables pour proposer une alternative plus durable aux mobilités du quotidien tout en rendant le territoire plus attractif pour les mobilités touristiques et de loisirs ; </w:t>
      </w:r>
    </w:p>
    <w:p w:rsidR="00315EA5" w:rsidRPr="00315EA5" w:rsidRDefault="00315EA5" w:rsidP="00315EA5">
      <w:pPr>
        <w:numPr>
          <w:ilvl w:val="0"/>
          <w:numId w:val="7"/>
        </w:numPr>
        <w:spacing w:after="120" w:line="259" w:lineRule="auto"/>
        <w:ind w:left="567" w:hanging="357"/>
        <w:jc w:val="both"/>
        <w:rPr>
          <w:rFonts w:ascii="Verdana" w:eastAsia="Calibri" w:hAnsi="Verdana" w:cs="Times New Roman"/>
          <w:sz w:val="20"/>
          <w:szCs w:val="20"/>
        </w:rPr>
      </w:pPr>
      <w:r w:rsidRPr="00315EA5">
        <w:rPr>
          <w:rFonts w:ascii="Verdana" w:eastAsia="Calibri" w:hAnsi="Verdana" w:cs="Times New Roman"/>
          <w:sz w:val="20"/>
          <w:szCs w:val="20"/>
        </w:rPr>
        <w:t>Favoriser la production d’énergie renouvelable en territoire pour offrir aux habitants un accès à une énergie à coût maitrisé.</w:t>
      </w:r>
    </w:p>
    <w:p w:rsidR="00315EA5" w:rsidRPr="00315EA5" w:rsidRDefault="00315EA5" w:rsidP="00315EA5">
      <w:pPr>
        <w:spacing w:after="120" w:line="259" w:lineRule="auto"/>
        <w:jc w:val="both"/>
        <w:rPr>
          <w:rFonts w:ascii="Verdana" w:eastAsia="Calibri" w:hAnsi="Verdana" w:cs="Times New Roman"/>
          <w:bCs/>
          <w:sz w:val="20"/>
          <w:szCs w:val="20"/>
          <w:u w:val="single"/>
        </w:rPr>
      </w:pPr>
      <w:r w:rsidRPr="00315EA5">
        <w:rPr>
          <w:rFonts w:ascii="Verdana" w:eastAsia="Calibri" w:hAnsi="Verdana" w:cs="Times New Roman"/>
          <w:bCs/>
          <w:sz w:val="20"/>
          <w:szCs w:val="20"/>
          <w:u w:val="single"/>
        </w:rPr>
        <w:t>Enjeu cohésion sociale : renforcer l’attractivité résidentielle en développant l’offre de services aux habitants</w:t>
      </w:r>
      <w:r w:rsidRPr="00315EA5">
        <w:rPr>
          <w:rFonts w:ascii="Verdana" w:eastAsia="Calibri" w:hAnsi="Verdana" w:cs="Times New Roman"/>
          <w:bCs/>
          <w:sz w:val="20"/>
          <w:szCs w:val="20"/>
        </w:rPr>
        <w:t>.</w:t>
      </w:r>
    </w:p>
    <w:p w:rsidR="00315EA5" w:rsidRPr="00315EA5" w:rsidRDefault="00315EA5" w:rsidP="00315EA5">
      <w:pPr>
        <w:numPr>
          <w:ilvl w:val="0"/>
          <w:numId w:val="7"/>
        </w:numPr>
        <w:spacing w:after="120" w:line="259" w:lineRule="auto"/>
        <w:ind w:left="567" w:hanging="357"/>
        <w:jc w:val="both"/>
        <w:rPr>
          <w:rFonts w:ascii="Verdana" w:eastAsia="Calibri" w:hAnsi="Verdana" w:cs="Times New Roman"/>
          <w:sz w:val="20"/>
          <w:szCs w:val="20"/>
        </w:rPr>
      </w:pPr>
      <w:r w:rsidRPr="00315EA5">
        <w:rPr>
          <w:rFonts w:ascii="Verdana" w:eastAsia="Calibri" w:hAnsi="Verdana" w:cs="Times New Roman"/>
          <w:sz w:val="20"/>
          <w:szCs w:val="20"/>
        </w:rPr>
        <w:t>Développer l’offre de services en faveur des séniors pour faire face à l’enjeu du vieillissement de la population et du grand âge ;</w:t>
      </w:r>
    </w:p>
    <w:p w:rsidR="00315EA5" w:rsidRPr="00315EA5" w:rsidRDefault="00315EA5" w:rsidP="00315EA5">
      <w:pPr>
        <w:keepNext/>
        <w:keepLines/>
        <w:numPr>
          <w:ilvl w:val="0"/>
          <w:numId w:val="7"/>
        </w:numPr>
        <w:spacing w:after="120" w:line="259" w:lineRule="auto"/>
        <w:ind w:left="567" w:hanging="357"/>
        <w:jc w:val="both"/>
        <w:rPr>
          <w:rFonts w:ascii="Verdana" w:eastAsia="Calibri" w:hAnsi="Verdana" w:cs="Times New Roman"/>
          <w:b/>
          <w:sz w:val="20"/>
          <w:szCs w:val="20"/>
        </w:rPr>
      </w:pPr>
      <w:r w:rsidRPr="00315EA5">
        <w:rPr>
          <w:rFonts w:ascii="Verdana" w:eastAsia="Calibri" w:hAnsi="Verdana" w:cs="Times New Roman"/>
          <w:sz w:val="20"/>
          <w:szCs w:val="20"/>
        </w:rPr>
        <w:t>Accompagner le développement des équipements en faveur de la jeunesse et des collégiens (périscolaires, équipements sportifs à destination des collégiens…) afin de permettre leur épanouissement sur le territoire et de conforter la vie associative locale.</w:t>
      </w:r>
    </w:p>
    <w:p w:rsidR="00315EA5" w:rsidRPr="00315EA5" w:rsidRDefault="00315EA5" w:rsidP="00315EA5">
      <w:pPr>
        <w:keepNext/>
        <w:keepLines/>
        <w:spacing w:before="240" w:after="120" w:line="259" w:lineRule="auto"/>
        <w:jc w:val="both"/>
        <w:rPr>
          <w:rFonts w:ascii="Verdana" w:eastAsia="Calibri" w:hAnsi="Verdana" w:cs="Times New Roman"/>
          <w:sz w:val="20"/>
          <w:szCs w:val="20"/>
        </w:rPr>
      </w:pPr>
      <w:r w:rsidRPr="00315EA5">
        <w:rPr>
          <w:rFonts w:ascii="Verdana" w:eastAsia="Calibri" w:hAnsi="Verdana" w:cs="Times New Roman"/>
          <w:sz w:val="20"/>
          <w:szCs w:val="20"/>
        </w:rPr>
        <w:t xml:space="preserve">Le bénéfice d’un soutien de la Collectivité européenne d’Alsace au titre des fonds financiers dédiés - Fonds Communal Alsace, Fonds d’Attractivité Alsace, Fonds d’innovation territoriale - est conditionné, conformément aux règlement desdits fonds, par l’adoption, par les communes et établissements publics de coopération intercommunale à fiscalité propre intéressés, d’une délibération approuvant la signature du Contrat de Territoire Alsace correspondant. </w:t>
      </w:r>
    </w:p>
    <w:p w:rsidR="00315EA5" w:rsidRPr="00315EA5" w:rsidRDefault="00315EA5" w:rsidP="00315EA5">
      <w:pPr>
        <w:spacing w:before="240" w:after="120" w:line="259" w:lineRule="auto"/>
        <w:jc w:val="both"/>
        <w:rPr>
          <w:rFonts w:ascii="Verdana" w:eastAsia="Calibri" w:hAnsi="Verdana" w:cs="Times New Roman"/>
          <w:sz w:val="20"/>
          <w:szCs w:val="20"/>
        </w:rPr>
      </w:pPr>
      <w:r w:rsidRPr="00315EA5">
        <w:rPr>
          <w:rFonts w:ascii="Verdana" w:eastAsia="Calibri" w:hAnsi="Verdana" w:cs="Times New Roman"/>
          <w:sz w:val="20"/>
          <w:szCs w:val="20"/>
        </w:rPr>
        <w:t>Au regard de ces éléments, je vous propose d’adopter le Contrat de Territoire Alsace à l’échelle du Territoire Centre Alsace</w:t>
      </w:r>
      <w:r w:rsidRPr="00315EA5">
        <w:rPr>
          <w:rFonts w:ascii="Verdana" w:eastAsia="Calibri" w:hAnsi="Verdana" w:cs="Times New Roman"/>
          <w:i/>
          <w:sz w:val="20"/>
          <w:szCs w:val="20"/>
        </w:rPr>
        <w:t xml:space="preserve"> </w:t>
      </w:r>
      <w:r w:rsidRPr="00315EA5">
        <w:rPr>
          <w:rFonts w:ascii="Verdana" w:eastAsia="Calibri" w:hAnsi="Verdana" w:cs="Times New Roman"/>
          <w:sz w:val="20"/>
          <w:szCs w:val="20"/>
        </w:rPr>
        <w:t>et de m’autoriser à le signer.</w:t>
      </w:r>
    </w:p>
    <w:p w:rsidR="00315EA5" w:rsidRPr="00315EA5" w:rsidRDefault="00315EA5" w:rsidP="00315EA5">
      <w:pPr>
        <w:spacing w:before="240" w:after="120" w:line="259" w:lineRule="auto"/>
        <w:jc w:val="both"/>
        <w:rPr>
          <w:rFonts w:ascii="Verdana" w:eastAsia="Calibri" w:hAnsi="Verdana" w:cs="Times New Roman"/>
          <w:sz w:val="2"/>
          <w:szCs w:val="20"/>
        </w:rPr>
      </w:pPr>
    </w:p>
    <w:p w:rsidR="00315EA5" w:rsidRPr="00315EA5" w:rsidRDefault="00315EA5" w:rsidP="00315EA5">
      <w:pPr>
        <w:spacing w:before="240" w:after="120" w:line="259" w:lineRule="auto"/>
        <w:jc w:val="both"/>
        <w:rPr>
          <w:rFonts w:ascii="Verdana" w:eastAsia="Calibri" w:hAnsi="Verdana" w:cs="Times New Roman"/>
          <w:b/>
          <w:sz w:val="20"/>
          <w:szCs w:val="20"/>
        </w:rPr>
      </w:pPr>
      <w:r w:rsidRPr="004E3D9E">
        <w:rPr>
          <w:rFonts w:ascii="Verdana" w:eastAsia="Calibri" w:hAnsi="Verdana" w:cs="Times New Roman"/>
          <w:b/>
          <w:sz w:val="20"/>
          <w:szCs w:val="20"/>
        </w:rPr>
        <w:t xml:space="preserve">Le </w:t>
      </w:r>
      <w:r w:rsidR="004E3D9E" w:rsidRPr="004E3D9E">
        <w:rPr>
          <w:rFonts w:ascii="Verdana" w:eastAsia="Calibri" w:hAnsi="Verdana" w:cs="Times New Roman"/>
          <w:b/>
          <w:sz w:val="20"/>
          <w:szCs w:val="20"/>
        </w:rPr>
        <w:t>Conseil municipal</w:t>
      </w:r>
    </w:p>
    <w:p w:rsidR="00315EA5" w:rsidRPr="00315EA5" w:rsidRDefault="00315EA5" w:rsidP="00315EA5">
      <w:pPr>
        <w:spacing w:before="240" w:after="120" w:line="259" w:lineRule="auto"/>
        <w:jc w:val="both"/>
        <w:rPr>
          <w:rFonts w:ascii="Verdana" w:eastAsia="Calibri" w:hAnsi="Verdana" w:cs="Times New Roman"/>
          <w:sz w:val="20"/>
          <w:szCs w:val="20"/>
        </w:rPr>
      </w:pPr>
      <w:bookmarkStart w:id="1" w:name="ABSid390937655899"/>
      <w:bookmarkEnd w:id="1"/>
      <w:r w:rsidRPr="00315EA5">
        <w:rPr>
          <w:rFonts w:ascii="Verdana" w:eastAsia="Calibri" w:hAnsi="Verdana" w:cs="Times New Roman"/>
          <w:sz w:val="20"/>
          <w:szCs w:val="20"/>
        </w:rPr>
        <w:t>Après en avoir délibéré,</w:t>
      </w:r>
    </w:p>
    <w:p w:rsidR="00315EA5" w:rsidRPr="00315EA5" w:rsidRDefault="00315EA5" w:rsidP="00315EA5">
      <w:pPr>
        <w:spacing w:before="240" w:after="120" w:line="259" w:lineRule="auto"/>
        <w:jc w:val="both"/>
        <w:rPr>
          <w:rFonts w:ascii="Verdana" w:eastAsia="Calibri" w:hAnsi="Verdana" w:cs="Times New Roman"/>
          <w:sz w:val="20"/>
          <w:szCs w:val="20"/>
        </w:rPr>
      </w:pPr>
      <w:bookmarkStart w:id="2" w:name="ABSid390937665036"/>
      <w:bookmarkEnd w:id="2"/>
      <w:r w:rsidRPr="00315EA5">
        <w:rPr>
          <w:rFonts w:ascii="Verdana" w:eastAsia="Calibri" w:hAnsi="Verdana" w:cs="Times New Roman"/>
          <w:sz w:val="20"/>
          <w:szCs w:val="20"/>
        </w:rPr>
        <w:t xml:space="preserve">Vu le Code Général des collectivités territoriales, </w:t>
      </w:r>
    </w:p>
    <w:p w:rsidR="00315EA5" w:rsidRPr="00315EA5" w:rsidRDefault="00315EA5" w:rsidP="00315EA5">
      <w:pPr>
        <w:spacing w:before="240" w:after="120" w:line="259" w:lineRule="auto"/>
        <w:jc w:val="both"/>
        <w:rPr>
          <w:rFonts w:ascii="Verdana" w:eastAsia="Calibri" w:hAnsi="Verdana" w:cs="Times New Roman"/>
          <w:sz w:val="20"/>
          <w:szCs w:val="20"/>
        </w:rPr>
      </w:pPr>
      <w:r w:rsidRPr="00315EA5">
        <w:rPr>
          <w:rFonts w:ascii="Verdana" w:eastAsia="Calibri" w:hAnsi="Verdana" w:cs="Times New Roman"/>
          <w:sz w:val="20"/>
          <w:szCs w:val="20"/>
        </w:rPr>
        <w:t>Vu la délibération de la Collectivité européenne d’Alsace du 20 juin 2022 portant Stratégie d’accompagnement et de contractualisation avec les territoires et notamment les fonds qui l’accompagnent,</w:t>
      </w:r>
    </w:p>
    <w:p w:rsidR="00315EA5" w:rsidRPr="00315EA5" w:rsidRDefault="00315EA5" w:rsidP="00315EA5">
      <w:pPr>
        <w:spacing w:before="240" w:after="120" w:line="259" w:lineRule="auto"/>
        <w:jc w:val="both"/>
        <w:rPr>
          <w:rFonts w:ascii="Verdana" w:eastAsia="Calibri" w:hAnsi="Verdana" w:cs="Times New Roman"/>
          <w:sz w:val="20"/>
          <w:szCs w:val="20"/>
        </w:rPr>
      </w:pPr>
      <w:r w:rsidRPr="00315EA5">
        <w:rPr>
          <w:rFonts w:ascii="Verdana" w:eastAsia="Calibri" w:hAnsi="Verdana" w:cs="Times New Roman"/>
          <w:sz w:val="20"/>
          <w:szCs w:val="20"/>
        </w:rPr>
        <w:t xml:space="preserve">Vu la délibération de la Collectivité européenne d’Alsace du 6 février 2023 portant adoption des Contrats de Territoire Alsace 2022-2025, </w:t>
      </w:r>
    </w:p>
    <w:p w:rsidR="00315EA5" w:rsidRPr="00315EA5" w:rsidRDefault="00315EA5" w:rsidP="00315EA5">
      <w:pPr>
        <w:spacing w:before="240" w:after="120" w:line="259" w:lineRule="auto"/>
        <w:jc w:val="both"/>
        <w:rPr>
          <w:rFonts w:ascii="Verdana" w:eastAsia="Calibri" w:hAnsi="Verdana" w:cs="Times New Roman"/>
          <w:sz w:val="20"/>
          <w:szCs w:val="20"/>
        </w:rPr>
      </w:pPr>
      <w:r w:rsidRPr="00315EA5">
        <w:rPr>
          <w:rFonts w:ascii="Verdana" w:eastAsia="Calibri" w:hAnsi="Verdana" w:cs="Times New Roman"/>
          <w:sz w:val="20"/>
          <w:szCs w:val="20"/>
        </w:rPr>
        <w:t>Vu le Contrat de Territoire Alsace à l’échelle du Territoire Centre Alsace, adopté par la Collectivité européenne d’Alsace par délibération susvisée du 6 février 2023,</w:t>
      </w:r>
    </w:p>
    <w:p w:rsidR="00315EA5" w:rsidRPr="00315EA5" w:rsidRDefault="00315EA5" w:rsidP="00315EA5">
      <w:pPr>
        <w:spacing w:before="240" w:after="120" w:line="259" w:lineRule="auto"/>
        <w:jc w:val="both"/>
        <w:rPr>
          <w:rFonts w:ascii="Verdana" w:eastAsia="Calibri" w:hAnsi="Verdana" w:cs="Times New Roman"/>
          <w:sz w:val="20"/>
          <w:szCs w:val="20"/>
        </w:rPr>
      </w:pPr>
      <w:bookmarkStart w:id="3" w:name="ABSid390937665642"/>
      <w:bookmarkEnd w:id="3"/>
      <w:r w:rsidRPr="00315EA5">
        <w:rPr>
          <w:rFonts w:ascii="Verdana" w:eastAsia="Calibri" w:hAnsi="Verdana" w:cs="Times New Roman"/>
          <w:sz w:val="20"/>
          <w:szCs w:val="20"/>
        </w:rPr>
        <w:t xml:space="preserve">Considérant l’intérêt pour la </w:t>
      </w:r>
      <w:r w:rsidRPr="004E3D9E">
        <w:rPr>
          <w:rFonts w:ascii="Verdana" w:eastAsia="Calibri" w:hAnsi="Verdana" w:cs="Times New Roman"/>
          <w:sz w:val="20"/>
          <w:szCs w:val="20"/>
        </w:rPr>
        <w:t>Co</w:t>
      </w:r>
      <w:r w:rsidR="004E3D9E" w:rsidRPr="004E3D9E">
        <w:rPr>
          <w:rFonts w:ascii="Verdana" w:eastAsia="Calibri" w:hAnsi="Verdana" w:cs="Times New Roman"/>
          <w:sz w:val="20"/>
          <w:szCs w:val="20"/>
        </w:rPr>
        <w:t>mmune</w:t>
      </w:r>
      <w:r w:rsidRPr="00315EA5">
        <w:rPr>
          <w:rFonts w:ascii="Verdana" w:eastAsia="Calibri" w:hAnsi="Verdana" w:cs="Times New Roman"/>
          <w:sz w:val="20"/>
          <w:szCs w:val="20"/>
        </w:rPr>
        <w:t xml:space="preserve"> de s’engager dans la démarche de contractualisation et de partenariat proposée par la Collectivité européenne d’Alsace,</w:t>
      </w:r>
    </w:p>
    <w:p w:rsidR="00315EA5" w:rsidRPr="00315EA5" w:rsidRDefault="00315EA5" w:rsidP="00315EA5">
      <w:pPr>
        <w:numPr>
          <w:ilvl w:val="0"/>
          <w:numId w:val="5"/>
        </w:numPr>
        <w:autoSpaceDE w:val="0"/>
        <w:autoSpaceDN w:val="0"/>
        <w:spacing w:after="120" w:line="276" w:lineRule="auto"/>
        <w:ind w:left="357" w:hanging="357"/>
        <w:jc w:val="both"/>
        <w:rPr>
          <w:rFonts w:ascii="Verdana" w:eastAsia="Calibri" w:hAnsi="Verdana" w:cs="Times New Roman"/>
          <w:iCs/>
          <w:sz w:val="20"/>
          <w:szCs w:val="20"/>
        </w:rPr>
      </w:pPr>
      <w:r w:rsidRPr="00315EA5">
        <w:rPr>
          <w:rFonts w:ascii="Verdana" w:eastAsia="Calibri" w:hAnsi="Verdana" w:cs="Times New Roman"/>
          <w:iCs/>
          <w:sz w:val="20"/>
          <w:szCs w:val="20"/>
        </w:rPr>
        <w:t xml:space="preserve">Approuve le </w:t>
      </w:r>
      <w:r w:rsidRPr="00315EA5">
        <w:rPr>
          <w:rFonts w:ascii="Verdana" w:eastAsia="Times New Roman" w:hAnsi="Verdana" w:cs="Times New Roman"/>
          <w:sz w:val="20"/>
          <w:szCs w:val="20"/>
          <w:lang w:eastAsia="fr-FR"/>
        </w:rPr>
        <w:t>Contrat de Territoire Alsace à l’échelle du Territoire Centre Alsace pour la période 2022-2025</w:t>
      </w:r>
      <w:r w:rsidRPr="00315EA5">
        <w:rPr>
          <w:rFonts w:ascii="Verdana" w:eastAsia="Calibri" w:hAnsi="Verdana" w:cs="Times New Roman"/>
          <w:iCs/>
          <w:sz w:val="20"/>
          <w:szCs w:val="20"/>
        </w:rPr>
        <w:t xml:space="preserve">, tel que joint en annexe, </w:t>
      </w:r>
    </w:p>
    <w:p w:rsidR="00315EA5" w:rsidRPr="00315EA5" w:rsidRDefault="00315EA5" w:rsidP="00315EA5">
      <w:pPr>
        <w:keepNext/>
        <w:keepLines/>
        <w:autoSpaceDE w:val="0"/>
        <w:autoSpaceDN w:val="0"/>
        <w:spacing w:after="120" w:line="276" w:lineRule="auto"/>
        <w:ind w:left="284"/>
        <w:jc w:val="both"/>
        <w:rPr>
          <w:rFonts w:ascii="Verdana" w:eastAsia="Calibri" w:hAnsi="Verdana" w:cs="Times New Roman"/>
          <w:iCs/>
          <w:sz w:val="20"/>
          <w:szCs w:val="20"/>
        </w:rPr>
      </w:pPr>
      <w:r w:rsidRPr="00315EA5">
        <w:rPr>
          <w:rFonts w:ascii="Verdana" w:eastAsia="Calibri" w:hAnsi="Verdana" w:cs="Times New Roman"/>
          <w:iCs/>
          <w:sz w:val="20"/>
          <w:szCs w:val="20"/>
        </w:rPr>
        <w:t>Les éléments essentiels du Contrat sont les suivants :</w:t>
      </w:r>
    </w:p>
    <w:p w:rsidR="00315EA5" w:rsidRPr="00315EA5" w:rsidRDefault="00315EA5" w:rsidP="00315EA5">
      <w:pPr>
        <w:keepNext/>
        <w:keepLines/>
        <w:numPr>
          <w:ilvl w:val="0"/>
          <w:numId w:val="8"/>
        </w:numPr>
        <w:spacing w:after="120" w:line="259" w:lineRule="auto"/>
        <w:ind w:left="851"/>
        <w:jc w:val="both"/>
        <w:rPr>
          <w:rFonts w:ascii="Verdana" w:eastAsia="Calibri" w:hAnsi="Verdana" w:cs="Times New Roman"/>
          <w:sz w:val="20"/>
          <w:szCs w:val="20"/>
        </w:rPr>
      </w:pPr>
      <w:r w:rsidRPr="00315EA5">
        <w:rPr>
          <w:rFonts w:ascii="Verdana" w:eastAsia="Calibri" w:hAnsi="Verdana" w:cs="Times New Roman"/>
          <w:sz w:val="20"/>
          <w:szCs w:val="20"/>
        </w:rPr>
        <w:t xml:space="preserve">La définition des enjeux et objectifs partagés et validés : </w:t>
      </w:r>
    </w:p>
    <w:p w:rsidR="00315EA5" w:rsidRPr="00315EA5" w:rsidRDefault="00315EA5" w:rsidP="00315EA5">
      <w:pPr>
        <w:keepNext/>
        <w:keepLines/>
        <w:spacing w:after="120" w:line="259" w:lineRule="auto"/>
        <w:ind w:left="851"/>
        <w:jc w:val="both"/>
        <w:rPr>
          <w:rFonts w:ascii="Verdana" w:eastAsia="Calibri" w:hAnsi="Verdana" w:cs="Times New Roman"/>
          <w:bCs/>
          <w:sz w:val="20"/>
          <w:szCs w:val="20"/>
          <w:u w:val="single"/>
        </w:rPr>
      </w:pPr>
      <w:r w:rsidRPr="00315EA5">
        <w:rPr>
          <w:rFonts w:ascii="Verdana" w:eastAsia="Calibri" w:hAnsi="Verdana" w:cs="Times New Roman"/>
          <w:bCs/>
          <w:sz w:val="20"/>
          <w:szCs w:val="20"/>
          <w:u w:val="single"/>
        </w:rPr>
        <w:t>Enjeu attractivité : conforter l’économie touristique, culturelle et les centralités, atouts majeurs du territoire.</w:t>
      </w:r>
    </w:p>
    <w:p w:rsidR="00315EA5" w:rsidRPr="00315EA5" w:rsidRDefault="00315EA5" w:rsidP="00315EA5">
      <w:pPr>
        <w:keepNext/>
        <w:keepLines/>
        <w:numPr>
          <w:ilvl w:val="0"/>
          <w:numId w:val="6"/>
        </w:numPr>
        <w:spacing w:after="120" w:line="259" w:lineRule="auto"/>
        <w:ind w:left="1418"/>
        <w:jc w:val="both"/>
        <w:rPr>
          <w:rFonts w:ascii="Verdana" w:eastAsia="Calibri" w:hAnsi="Verdana" w:cs="Times New Roman"/>
          <w:sz w:val="20"/>
          <w:szCs w:val="20"/>
        </w:rPr>
      </w:pPr>
      <w:r w:rsidRPr="00315EA5">
        <w:rPr>
          <w:rFonts w:ascii="Verdana" w:eastAsia="Calibri" w:hAnsi="Verdana" w:cs="Times New Roman"/>
          <w:sz w:val="20"/>
          <w:szCs w:val="20"/>
        </w:rPr>
        <w:t>Moderniser, diversifier et valoriser l’offre touristique, culturelle, de loisirs et patrimoniale pour offrir aux habitants et aux visiteurs des équipements de qualité, qui répondent à leurs attentes et qui permettent de conserver l’image de marque du Territoire qui est l’un de ses meilleurs arguments marketing ;</w:t>
      </w:r>
    </w:p>
    <w:p w:rsidR="00315EA5" w:rsidRPr="00315EA5" w:rsidRDefault="00315EA5" w:rsidP="00315EA5">
      <w:pPr>
        <w:keepNext/>
        <w:keepLines/>
        <w:numPr>
          <w:ilvl w:val="0"/>
          <w:numId w:val="6"/>
        </w:numPr>
        <w:spacing w:after="120" w:line="259" w:lineRule="auto"/>
        <w:ind w:left="1418"/>
        <w:jc w:val="both"/>
        <w:rPr>
          <w:rFonts w:ascii="Verdana" w:eastAsia="Calibri" w:hAnsi="Verdana" w:cs="Times New Roman"/>
          <w:sz w:val="20"/>
          <w:szCs w:val="20"/>
        </w:rPr>
      </w:pPr>
      <w:r w:rsidRPr="00315EA5">
        <w:rPr>
          <w:rFonts w:ascii="Verdana" w:eastAsia="Calibri" w:hAnsi="Verdana" w:cs="Times New Roman"/>
          <w:sz w:val="20"/>
          <w:szCs w:val="20"/>
        </w:rPr>
        <w:t>Renforcer les centralités en accompagnant les projets Petite Ville de Demain (PVD) pour permettre de maintenir et développer le niveau de service à la population et aux entreprises tout en tenant compte des spécificités infra territoriales en matière de besoin en services à la population (petite enfance et enfance, santé, économie, commerce…).</w:t>
      </w:r>
    </w:p>
    <w:p w:rsidR="00315EA5" w:rsidRPr="00315EA5" w:rsidRDefault="00315EA5" w:rsidP="00315EA5">
      <w:pPr>
        <w:keepNext/>
        <w:keepLines/>
        <w:spacing w:after="120" w:line="259" w:lineRule="auto"/>
        <w:ind w:left="851"/>
        <w:jc w:val="both"/>
        <w:rPr>
          <w:rFonts w:ascii="Verdana" w:eastAsia="Calibri" w:hAnsi="Verdana" w:cs="Times New Roman"/>
          <w:bCs/>
          <w:sz w:val="20"/>
          <w:szCs w:val="20"/>
          <w:u w:val="single"/>
        </w:rPr>
      </w:pPr>
      <w:r w:rsidRPr="00315EA5">
        <w:rPr>
          <w:rFonts w:ascii="Verdana" w:eastAsia="Calibri" w:hAnsi="Verdana" w:cs="Times New Roman"/>
          <w:bCs/>
          <w:sz w:val="20"/>
          <w:szCs w:val="20"/>
          <w:u w:val="single"/>
        </w:rPr>
        <w:t>Enjeu environnement et écologie : repenser les mobilités et tendre vers un territoire durable et à énergie positive.</w:t>
      </w:r>
    </w:p>
    <w:p w:rsidR="00315EA5" w:rsidRPr="00315EA5" w:rsidRDefault="00315EA5" w:rsidP="00315EA5">
      <w:pPr>
        <w:numPr>
          <w:ilvl w:val="0"/>
          <w:numId w:val="6"/>
        </w:numPr>
        <w:spacing w:after="120" w:line="259" w:lineRule="auto"/>
        <w:ind w:left="1418"/>
        <w:jc w:val="both"/>
        <w:rPr>
          <w:rFonts w:ascii="Verdana" w:eastAsia="Calibri" w:hAnsi="Verdana" w:cs="Times New Roman"/>
          <w:sz w:val="20"/>
          <w:szCs w:val="20"/>
        </w:rPr>
      </w:pPr>
      <w:r w:rsidRPr="00315EA5">
        <w:rPr>
          <w:rFonts w:ascii="Verdana" w:eastAsia="Calibri" w:hAnsi="Verdana" w:cs="Times New Roman"/>
          <w:sz w:val="20"/>
          <w:szCs w:val="20"/>
        </w:rPr>
        <w:t xml:space="preserve">Développer les itinéraires cyclables pour proposer une alternative plus durable aux mobilités du quotidien tout en rendant le territoire plus attractif pour les mobilités touristiques et de loisirs ; </w:t>
      </w:r>
    </w:p>
    <w:p w:rsidR="00315EA5" w:rsidRPr="00315EA5" w:rsidRDefault="00315EA5" w:rsidP="00315EA5">
      <w:pPr>
        <w:numPr>
          <w:ilvl w:val="0"/>
          <w:numId w:val="6"/>
        </w:numPr>
        <w:spacing w:after="120" w:line="259" w:lineRule="auto"/>
        <w:ind w:left="1418"/>
        <w:jc w:val="both"/>
        <w:rPr>
          <w:rFonts w:ascii="Verdana" w:eastAsia="Calibri" w:hAnsi="Verdana" w:cs="Times New Roman"/>
          <w:sz w:val="20"/>
          <w:szCs w:val="20"/>
        </w:rPr>
      </w:pPr>
      <w:r w:rsidRPr="00315EA5">
        <w:rPr>
          <w:rFonts w:ascii="Verdana" w:eastAsia="Calibri" w:hAnsi="Verdana" w:cs="Times New Roman"/>
          <w:sz w:val="20"/>
          <w:szCs w:val="20"/>
        </w:rPr>
        <w:t>Favoriser la production d’énergie renouvelable en territoire pour offrir aux habitants un accès à une énergie à coût maitrisé.</w:t>
      </w:r>
    </w:p>
    <w:p w:rsidR="00315EA5" w:rsidRPr="00315EA5" w:rsidRDefault="00315EA5" w:rsidP="00315EA5">
      <w:pPr>
        <w:keepNext/>
        <w:keepLines/>
        <w:spacing w:after="120" w:line="259" w:lineRule="auto"/>
        <w:ind w:left="851"/>
        <w:jc w:val="both"/>
        <w:rPr>
          <w:rFonts w:ascii="Verdana" w:eastAsia="Calibri" w:hAnsi="Verdana" w:cs="Times New Roman"/>
          <w:bCs/>
          <w:sz w:val="20"/>
          <w:szCs w:val="20"/>
          <w:u w:val="single"/>
        </w:rPr>
      </w:pPr>
      <w:r w:rsidRPr="00315EA5">
        <w:rPr>
          <w:rFonts w:ascii="Verdana" w:eastAsia="Calibri" w:hAnsi="Verdana" w:cs="Times New Roman"/>
          <w:bCs/>
          <w:sz w:val="20"/>
          <w:szCs w:val="20"/>
          <w:u w:val="single"/>
        </w:rPr>
        <w:t>Enjeu cohésion sociale : renforcer l’attractivité résidentielle en développant l’offre de services aux habitants.</w:t>
      </w:r>
    </w:p>
    <w:p w:rsidR="00315EA5" w:rsidRPr="00315EA5" w:rsidRDefault="00315EA5" w:rsidP="00315EA5">
      <w:pPr>
        <w:numPr>
          <w:ilvl w:val="0"/>
          <w:numId w:val="6"/>
        </w:numPr>
        <w:spacing w:after="120" w:line="259" w:lineRule="auto"/>
        <w:ind w:left="1418"/>
        <w:jc w:val="both"/>
        <w:rPr>
          <w:rFonts w:ascii="Verdana" w:eastAsia="Calibri" w:hAnsi="Verdana" w:cs="Times New Roman"/>
          <w:sz w:val="20"/>
          <w:szCs w:val="20"/>
        </w:rPr>
      </w:pPr>
      <w:r w:rsidRPr="00315EA5">
        <w:rPr>
          <w:rFonts w:ascii="Verdana" w:eastAsia="Calibri" w:hAnsi="Verdana" w:cs="Times New Roman"/>
          <w:sz w:val="20"/>
          <w:szCs w:val="20"/>
        </w:rPr>
        <w:t>Développer l’offre de services en faveur des séniors pour faire face à l’enjeu du vieillissement de la population et du grand âge ;</w:t>
      </w:r>
    </w:p>
    <w:p w:rsidR="00315EA5" w:rsidRPr="00315EA5" w:rsidRDefault="00315EA5" w:rsidP="00315EA5">
      <w:pPr>
        <w:numPr>
          <w:ilvl w:val="0"/>
          <w:numId w:val="6"/>
        </w:numPr>
        <w:spacing w:after="120" w:line="259" w:lineRule="auto"/>
        <w:ind w:left="1418"/>
        <w:jc w:val="both"/>
        <w:rPr>
          <w:rFonts w:ascii="Verdana" w:eastAsia="Calibri" w:hAnsi="Verdana" w:cs="Times New Roman"/>
          <w:b/>
          <w:sz w:val="20"/>
          <w:szCs w:val="20"/>
        </w:rPr>
      </w:pPr>
      <w:r w:rsidRPr="00315EA5">
        <w:rPr>
          <w:rFonts w:ascii="Verdana" w:eastAsia="Calibri" w:hAnsi="Verdana" w:cs="Times New Roman"/>
          <w:sz w:val="20"/>
          <w:szCs w:val="20"/>
        </w:rPr>
        <w:t>Accompagner le développement des équipements en faveur de la jeunesse et des collégiens (périscolaires, équipements sportifs à destination des collégiens…) afin de permettre leur épanouissement sur le territoire et de conforter la vie associative locale.</w:t>
      </w:r>
    </w:p>
    <w:p w:rsidR="00315EA5" w:rsidRPr="00315EA5" w:rsidRDefault="00315EA5" w:rsidP="00315EA5">
      <w:pPr>
        <w:numPr>
          <w:ilvl w:val="0"/>
          <w:numId w:val="8"/>
        </w:numPr>
        <w:spacing w:after="120" w:line="259" w:lineRule="auto"/>
        <w:ind w:left="709" w:hanging="357"/>
        <w:jc w:val="both"/>
        <w:rPr>
          <w:rFonts w:ascii="Verdana" w:eastAsia="Calibri" w:hAnsi="Verdana" w:cs="Times New Roman"/>
          <w:sz w:val="20"/>
          <w:szCs w:val="20"/>
        </w:rPr>
      </w:pPr>
      <w:r w:rsidRPr="00315EA5">
        <w:rPr>
          <w:rFonts w:ascii="Verdana" w:eastAsia="Calibri" w:hAnsi="Verdana" w:cs="Times New Roman"/>
          <w:sz w:val="20"/>
          <w:szCs w:val="20"/>
        </w:rPr>
        <w:t>L’instauration d’une gouvernance partagée pour le suivi du contrat,</w:t>
      </w:r>
    </w:p>
    <w:p w:rsidR="00315EA5" w:rsidRPr="00315EA5" w:rsidRDefault="00315EA5" w:rsidP="00315EA5">
      <w:pPr>
        <w:numPr>
          <w:ilvl w:val="0"/>
          <w:numId w:val="8"/>
        </w:numPr>
        <w:spacing w:after="120" w:line="259" w:lineRule="auto"/>
        <w:ind w:left="709" w:hanging="357"/>
        <w:jc w:val="both"/>
        <w:rPr>
          <w:rFonts w:ascii="Verdana" w:eastAsia="Calibri" w:hAnsi="Verdana" w:cs="Times New Roman"/>
          <w:sz w:val="20"/>
          <w:szCs w:val="20"/>
        </w:rPr>
      </w:pPr>
      <w:r w:rsidRPr="00315EA5">
        <w:rPr>
          <w:rFonts w:ascii="Verdana" w:eastAsia="Calibri" w:hAnsi="Verdana" w:cs="Times New Roman"/>
          <w:sz w:val="20"/>
          <w:szCs w:val="20"/>
        </w:rPr>
        <w:t>La co-construction des projets avec la Collectivité européenne d’Alsace,</w:t>
      </w:r>
    </w:p>
    <w:p w:rsidR="00315EA5" w:rsidRPr="00315EA5" w:rsidRDefault="00315EA5" w:rsidP="00315EA5">
      <w:pPr>
        <w:numPr>
          <w:ilvl w:val="0"/>
          <w:numId w:val="8"/>
        </w:numPr>
        <w:spacing w:after="120" w:line="259" w:lineRule="auto"/>
        <w:ind w:left="709" w:hanging="357"/>
        <w:jc w:val="both"/>
        <w:rPr>
          <w:rFonts w:ascii="Verdana" w:eastAsia="Calibri" w:hAnsi="Verdana" w:cs="Times New Roman"/>
          <w:sz w:val="20"/>
          <w:szCs w:val="20"/>
        </w:rPr>
      </w:pPr>
      <w:r w:rsidRPr="00315EA5">
        <w:rPr>
          <w:rFonts w:ascii="Verdana" w:eastAsia="Calibri" w:hAnsi="Verdana" w:cs="Times New Roman"/>
          <w:sz w:val="20"/>
          <w:szCs w:val="20"/>
        </w:rPr>
        <w:t>La possibilité d’un accompagnement financier de certains projets par la Collectivité européenne d’Alsace, en fonction de leur éligibilité et de leur intérêt au regard des enjeux et objectifs précités.</w:t>
      </w:r>
    </w:p>
    <w:p w:rsidR="00315EA5" w:rsidRPr="00315EA5" w:rsidRDefault="00315EA5" w:rsidP="00315EA5">
      <w:pPr>
        <w:spacing w:after="0" w:line="259" w:lineRule="auto"/>
        <w:ind w:left="992"/>
        <w:jc w:val="both"/>
        <w:rPr>
          <w:rFonts w:ascii="Verdana" w:eastAsia="Calibri" w:hAnsi="Verdana" w:cs="Times New Roman"/>
          <w:sz w:val="20"/>
          <w:szCs w:val="20"/>
        </w:rPr>
      </w:pPr>
    </w:p>
    <w:p w:rsidR="00315EA5" w:rsidRPr="004E3D9E" w:rsidRDefault="00315EA5" w:rsidP="00315EA5">
      <w:pPr>
        <w:numPr>
          <w:ilvl w:val="0"/>
          <w:numId w:val="5"/>
        </w:numPr>
        <w:spacing w:before="100" w:beforeAutospacing="1" w:after="100" w:afterAutospacing="1" w:line="240" w:lineRule="auto"/>
        <w:contextualSpacing/>
        <w:jc w:val="both"/>
        <w:rPr>
          <w:rFonts w:ascii="Verdana" w:eastAsia="Times New Roman" w:hAnsi="Verdana" w:cs="Times New Roman"/>
          <w:sz w:val="20"/>
          <w:szCs w:val="20"/>
          <w:lang w:eastAsia="fr-FR"/>
        </w:rPr>
      </w:pPr>
      <w:r w:rsidRPr="004E3D9E">
        <w:rPr>
          <w:rFonts w:ascii="Verdana" w:eastAsia="Times New Roman" w:hAnsi="Verdana" w:cs="Times New Roman"/>
          <w:sz w:val="20"/>
          <w:szCs w:val="20"/>
          <w:lang w:eastAsia="fr-FR"/>
        </w:rPr>
        <w:t xml:space="preserve">Autorise </w:t>
      </w:r>
      <w:r w:rsidR="004E3D9E" w:rsidRPr="004E3D9E">
        <w:rPr>
          <w:rFonts w:ascii="Verdana" w:eastAsia="Times New Roman" w:hAnsi="Verdana" w:cs="Times New Roman"/>
          <w:sz w:val="20"/>
          <w:szCs w:val="20"/>
          <w:lang w:eastAsia="fr-FR"/>
        </w:rPr>
        <w:t>Monsieur le Maire</w:t>
      </w:r>
      <w:r w:rsidRPr="004E3D9E">
        <w:rPr>
          <w:rFonts w:ascii="Verdana" w:eastAsia="Times New Roman" w:hAnsi="Verdana" w:cs="Times New Roman"/>
          <w:sz w:val="20"/>
          <w:szCs w:val="20"/>
          <w:lang w:eastAsia="fr-FR"/>
        </w:rPr>
        <w:t xml:space="preserve"> à signer le Contrat précité,</w:t>
      </w:r>
    </w:p>
    <w:p w:rsidR="00315EA5" w:rsidRPr="004E3D9E" w:rsidRDefault="00315EA5" w:rsidP="00315EA5">
      <w:pPr>
        <w:spacing w:before="100" w:beforeAutospacing="1" w:after="120" w:line="240" w:lineRule="auto"/>
        <w:ind w:left="357"/>
        <w:jc w:val="both"/>
        <w:rPr>
          <w:rFonts w:ascii="Verdana" w:eastAsia="Times New Roman" w:hAnsi="Verdana" w:cs="Times New Roman"/>
          <w:sz w:val="20"/>
          <w:szCs w:val="20"/>
          <w:lang w:eastAsia="fr-FR"/>
        </w:rPr>
      </w:pPr>
    </w:p>
    <w:p w:rsidR="00315EA5" w:rsidRPr="004E3D9E" w:rsidRDefault="00315EA5" w:rsidP="00315EA5">
      <w:pPr>
        <w:numPr>
          <w:ilvl w:val="0"/>
          <w:numId w:val="5"/>
        </w:numPr>
        <w:spacing w:before="100" w:beforeAutospacing="1" w:after="100" w:afterAutospacing="1" w:line="240" w:lineRule="auto"/>
        <w:contextualSpacing/>
        <w:jc w:val="both"/>
        <w:rPr>
          <w:rFonts w:ascii="Verdana" w:eastAsia="Times New Roman" w:hAnsi="Verdana" w:cs="Times New Roman"/>
          <w:sz w:val="20"/>
          <w:szCs w:val="20"/>
          <w:lang w:eastAsia="fr-FR"/>
        </w:rPr>
      </w:pPr>
      <w:bookmarkStart w:id="4" w:name="ABSid390937655630"/>
      <w:bookmarkEnd w:id="4"/>
      <w:r w:rsidRPr="004E3D9E">
        <w:rPr>
          <w:rFonts w:ascii="Verdana" w:eastAsia="Times New Roman" w:hAnsi="Verdana" w:cs="Times New Roman"/>
          <w:sz w:val="20"/>
          <w:szCs w:val="20"/>
          <w:lang w:eastAsia="fr-FR"/>
        </w:rPr>
        <w:t xml:space="preserve">Charge </w:t>
      </w:r>
      <w:r w:rsidR="004E3D9E" w:rsidRPr="004E3D9E">
        <w:rPr>
          <w:rFonts w:ascii="Verdana" w:eastAsia="Times New Roman" w:hAnsi="Verdana" w:cs="Times New Roman"/>
          <w:sz w:val="20"/>
          <w:szCs w:val="20"/>
          <w:lang w:eastAsia="fr-FR"/>
        </w:rPr>
        <w:t>Monsieur le Maire</w:t>
      </w:r>
      <w:r w:rsidRPr="004E3D9E">
        <w:rPr>
          <w:rFonts w:ascii="Verdana" w:eastAsia="Times New Roman" w:hAnsi="Verdana" w:cs="Times New Roman"/>
          <w:sz w:val="20"/>
          <w:szCs w:val="20"/>
          <w:lang w:eastAsia="fr-FR"/>
        </w:rPr>
        <w:t xml:space="preserve"> de mettre en œuvre la présente délibération. </w:t>
      </w:r>
    </w:p>
    <w:p w:rsidR="00F7702F" w:rsidRDefault="00F7702F" w:rsidP="004E3D9E">
      <w:pPr>
        <w:pStyle w:val="Paragraphedeliste"/>
        <w:numPr>
          <w:ilvl w:val="0"/>
          <w:numId w:val="1"/>
        </w:numPr>
        <w:rPr>
          <w:rFonts w:ascii="Verdana" w:hAnsi="Verdana" w:cs="Arial"/>
          <w:b/>
          <w:sz w:val="20"/>
          <w:szCs w:val="20"/>
          <w:u w:val="single"/>
        </w:rPr>
      </w:pPr>
      <w:r w:rsidRPr="006650FB">
        <w:rPr>
          <w:rFonts w:ascii="Verdana" w:hAnsi="Verdana" w:cs="Arial"/>
          <w:b/>
          <w:sz w:val="20"/>
          <w:szCs w:val="20"/>
          <w:u w:val="single"/>
        </w:rPr>
        <w:t>CREATION D’UN</w:t>
      </w:r>
      <w:r w:rsidR="007C0710" w:rsidRPr="006650FB">
        <w:rPr>
          <w:rFonts w:ascii="Verdana" w:hAnsi="Verdana" w:cs="Arial"/>
          <w:b/>
          <w:sz w:val="20"/>
          <w:szCs w:val="20"/>
          <w:u w:val="single"/>
        </w:rPr>
        <w:t xml:space="preserve"> POSTE D’</w:t>
      </w:r>
      <w:r w:rsidR="00B14A3D">
        <w:rPr>
          <w:rFonts w:ascii="Verdana" w:hAnsi="Verdana" w:cs="Arial"/>
          <w:b/>
          <w:sz w:val="20"/>
          <w:szCs w:val="20"/>
          <w:u w:val="single"/>
        </w:rPr>
        <w:t>AGENT TERRITORIAL SPECIALISE DES ECOLES MATERNELLES (ATSEM)</w:t>
      </w:r>
      <w:r w:rsidRPr="006650FB">
        <w:rPr>
          <w:rFonts w:ascii="Verdana" w:hAnsi="Verdana" w:cs="Arial"/>
          <w:b/>
          <w:sz w:val="20"/>
          <w:szCs w:val="20"/>
          <w:u w:val="single"/>
        </w:rPr>
        <w:t xml:space="preserve"> </w:t>
      </w:r>
    </w:p>
    <w:p w:rsidR="004B42A6" w:rsidRDefault="004B42A6" w:rsidP="004B42A6">
      <w:pPr>
        <w:pStyle w:val="Paragraphedeliste"/>
        <w:ind w:left="785"/>
        <w:rPr>
          <w:rFonts w:ascii="Verdana" w:hAnsi="Verdana" w:cs="Arial"/>
          <w:b/>
          <w:sz w:val="20"/>
          <w:szCs w:val="20"/>
          <w:u w:val="single"/>
        </w:rPr>
      </w:pPr>
    </w:p>
    <w:p w:rsidR="00AB31D0" w:rsidRPr="00E27F84" w:rsidRDefault="00AB31D0" w:rsidP="00AB31D0">
      <w:pPr>
        <w:pStyle w:val="Paragraphedeliste"/>
        <w:ind w:left="785"/>
        <w:rPr>
          <w:rFonts w:ascii="Verdana" w:hAnsi="Verdana" w:cs="Arial"/>
        </w:rPr>
      </w:pPr>
      <w:r w:rsidRPr="00E27F84">
        <w:rPr>
          <w:rFonts w:ascii="Verdana" w:hAnsi="Verdana" w:cs="Arial"/>
        </w:rPr>
        <w:t>Madame Fernande RINN, 2e adjointe, informe le Conseil qu’une ATSEM supplémentaire sera nécessaire pour l’année scolaire 2023/2024 car les  classes de Mesdames PENNERATH et CLAUDE compteront 52 élèves.</w:t>
      </w:r>
    </w:p>
    <w:p w:rsidR="00AB31D0" w:rsidRPr="00796366" w:rsidRDefault="00AB31D0" w:rsidP="00AB31D0">
      <w:pPr>
        <w:pStyle w:val="Paragraphedeliste"/>
        <w:ind w:left="785"/>
        <w:rPr>
          <w:rFonts w:ascii="Verdana" w:hAnsi="Verdana" w:cs="Arial"/>
        </w:rPr>
      </w:pPr>
      <w:r w:rsidRPr="00796366">
        <w:rPr>
          <w:rFonts w:ascii="Verdana" w:hAnsi="Verdana" w:cs="Arial"/>
        </w:rPr>
        <w:t>Madame RINN propose de faire appel à l’association Réagir pour l’embauche d’une ATSEM 4 jours par semaine.</w:t>
      </w:r>
      <w:r w:rsidRPr="00796366">
        <w:rPr>
          <w:rFonts w:ascii="Verdana" w:hAnsi="Verdana" w:cs="Arial"/>
          <w:b/>
        </w:rPr>
        <w:t xml:space="preserve"> </w:t>
      </w:r>
      <w:r w:rsidRPr="00796366">
        <w:rPr>
          <w:rFonts w:ascii="Verdana" w:hAnsi="Verdana" w:cs="Arial"/>
        </w:rPr>
        <w:t>L’association Réagir prendra en charge l’ensemble des fonctions d’employeur.</w:t>
      </w:r>
    </w:p>
    <w:p w:rsidR="00AB31D0" w:rsidRPr="00796366" w:rsidRDefault="00AB31D0" w:rsidP="00AB31D0">
      <w:pPr>
        <w:pStyle w:val="Paragraphedeliste"/>
        <w:ind w:left="785"/>
        <w:rPr>
          <w:rFonts w:ascii="Verdana" w:hAnsi="Verdana" w:cs="Arial"/>
          <w:b/>
        </w:rPr>
      </w:pPr>
      <w:r w:rsidRPr="00796366">
        <w:rPr>
          <w:rFonts w:ascii="Verdana" w:hAnsi="Verdana" w:cs="Arial"/>
          <w:b/>
        </w:rPr>
        <w:t>Le Conseil Municipal,</w:t>
      </w:r>
    </w:p>
    <w:p w:rsidR="00AB31D0" w:rsidRPr="00796366" w:rsidRDefault="00AB31D0" w:rsidP="00AB31D0">
      <w:pPr>
        <w:pStyle w:val="Paragraphedeliste"/>
        <w:ind w:left="785"/>
        <w:rPr>
          <w:rFonts w:ascii="Verdana" w:hAnsi="Verdana" w:cs="Arial"/>
          <w:b/>
        </w:rPr>
      </w:pPr>
      <w:r w:rsidRPr="00796366">
        <w:rPr>
          <w:rFonts w:ascii="Verdana" w:hAnsi="Verdana" w:cs="Arial"/>
          <w:b/>
        </w:rPr>
        <w:t xml:space="preserve">Après en avoir délibéré, </w:t>
      </w:r>
    </w:p>
    <w:p w:rsidR="00AB31D0" w:rsidRPr="00796366" w:rsidRDefault="00AB31D0" w:rsidP="00AB31D0">
      <w:pPr>
        <w:pStyle w:val="Paragraphedeliste"/>
        <w:ind w:left="785"/>
        <w:rPr>
          <w:rFonts w:ascii="Verdana" w:hAnsi="Verdana" w:cs="Arial"/>
          <w:b/>
        </w:rPr>
      </w:pPr>
      <w:r w:rsidRPr="00796366">
        <w:rPr>
          <w:rFonts w:ascii="Verdana" w:hAnsi="Verdana" w:cs="Arial"/>
          <w:b/>
        </w:rPr>
        <w:t>Décide la création d’un poste d’ATSEM pour la rentrée 2023/2024</w:t>
      </w:r>
    </w:p>
    <w:p w:rsidR="00AB31D0" w:rsidRPr="00796366" w:rsidRDefault="00AB31D0" w:rsidP="00AB31D0">
      <w:pPr>
        <w:pStyle w:val="Paragraphedeliste"/>
        <w:ind w:left="785"/>
        <w:rPr>
          <w:rFonts w:ascii="Verdana" w:hAnsi="Verdana" w:cs="Arial"/>
          <w:b/>
        </w:rPr>
      </w:pPr>
      <w:r w:rsidRPr="00796366">
        <w:rPr>
          <w:rFonts w:ascii="Verdana" w:hAnsi="Verdana" w:cs="Arial"/>
          <w:b/>
        </w:rPr>
        <w:t>Approuve la décision de faire appel à l’association Réagir.</w:t>
      </w:r>
    </w:p>
    <w:p w:rsidR="00AB31D0" w:rsidRPr="00796366" w:rsidRDefault="00AB31D0" w:rsidP="00AB31D0">
      <w:pPr>
        <w:pStyle w:val="Paragraphedeliste"/>
        <w:ind w:left="785"/>
        <w:rPr>
          <w:rFonts w:ascii="Verdana" w:hAnsi="Verdana" w:cs="Arial"/>
          <w:b/>
        </w:rPr>
      </w:pPr>
      <w:r w:rsidRPr="00796366">
        <w:rPr>
          <w:rFonts w:ascii="Verdana" w:hAnsi="Verdana" w:cs="Arial"/>
          <w:b/>
        </w:rPr>
        <w:t>Autorise le Maire à signer tout document y afférent.</w:t>
      </w:r>
    </w:p>
    <w:p w:rsidR="007A612D" w:rsidRDefault="007A612D" w:rsidP="004B42A6">
      <w:pPr>
        <w:pStyle w:val="Paragraphedeliste"/>
        <w:ind w:left="785"/>
        <w:rPr>
          <w:rFonts w:ascii="Verdana" w:hAnsi="Verdana" w:cs="Arial"/>
          <w:b/>
          <w:sz w:val="20"/>
          <w:szCs w:val="20"/>
        </w:rPr>
      </w:pPr>
    </w:p>
    <w:p w:rsidR="007A612D" w:rsidRDefault="007A612D" w:rsidP="004B42A6">
      <w:pPr>
        <w:pStyle w:val="Paragraphedeliste"/>
        <w:ind w:left="785"/>
        <w:rPr>
          <w:rFonts w:ascii="Verdana" w:hAnsi="Verdana" w:cs="Arial"/>
          <w:b/>
          <w:sz w:val="20"/>
          <w:szCs w:val="20"/>
        </w:rPr>
      </w:pPr>
      <w:r>
        <w:rPr>
          <w:rFonts w:ascii="Verdana" w:hAnsi="Verdana" w:cs="Arial"/>
          <w:b/>
          <w:sz w:val="20"/>
          <w:szCs w:val="20"/>
        </w:rPr>
        <w:t>A l’unanimité.</w:t>
      </w:r>
    </w:p>
    <w:p w:rsidR="00126572" w:rsidRPr="002A1D0A" w:rsidRDefault="00126572" w:rsidP="002A1D0A">
      <w:pPr>
        <w:rPr>
          <w:rFonts w:ascii="Verdana" w:hAnsi="Verdana" w:cs="Arial"/>
          <w:b/>
          <w:sz w:val="24"/>
          <w:szCs w:val="24"/>
          <w:u w:val="single"/>
        </w:rPr>
      </w:pPr>
    </w:p>
    <w:p w:rsidR="00126572" w:rsidRPr="004E3D9E" w:rsidRDefault="007C0710" w:rsidP="00126572">
      <w:pPr>
        <w:pStyle w:val="Paragraphedeliste"/>
        <w:numPr>
          <w:ilvl w:val="0"/>
          <w:numId w:val="1"/>
        </w:numPr>
        <w:rPr>
          <w:rFonts w:ascii="Verdana" w:hAnsi="Verdana" w:cs="Arial"/>
          <w:b/>
          <w:sz w:val="20"/>
          <w:szCs w:val="20"/>
          <w:u w:val="single"/>
        </w:rPr>
      </w:pPr>
      <w:r w:rsidRPr="004E3D9E">
        <w:rPr>
          <w:rFonts w:ascii="Verdana" w:hAnsi="Verdana" w:cs="Arial"/>
          <w:b/>
          <w:sz w:val="20"/>
          <w:szCs w:val="20"/>
          <w:u w:val="single"/>
        </w:rPr>
        <w:t>AUGMENTATION DU TARIF DE L’</w:t>
      </w:r>
      <w:r w:rsidR="00F7702F" w:rsidRPr="004E3D9E">
        <w:rPr>
          <w:rFonts w:ascii="Verdana" w:hAnsi="Verdana" w:cs="Arial"/>
          <w:b/>
          <w:sz w:val="20"/>
          <w:szCs w:val="20"/>
          <w:u w:val="single"/>
        </w:rPr>
        <w:t>ACCUEIL DU MATIN</w:t>
      </w:r>
      <w:r w:rsidR="00126572" w:rsidRPr="004E3D9E">
        <w:rPr>
          <w:rFonts w:ascii="Verdana" w:hAnsi="Verdana"/>
          <w:sz w:val="20"/>
          <w:szCs w:val="20"/>
        </w:rPr>
        <w:t xml:space="preserve"> </w:t>
      </w:r>
    </w:p>
    <w:p w:rsidR="00126572" w:rsidRPr="004E3D9E" w:rsidRDefault="00126572" w:rsidP="00126572">
      <w:pPr>
        <w:pStyle w:val="Paragraphedeliste"/>
        <w:ind w:left="785"/>
        <w:rPr>
          <w:rFonts w:ascii="Verdana" w:hAnsi="Verdana" w:cs="Arial"/>
          <w:b/>
          <w:sz w:val="20"/>
          <w:szCs w:val="20"/>
          <w:u w:val="single"/>
        </w:rPr>
      </w:pPr>
    </w:p>
    <w:p w:rsidR="00126572" w:rsidRPr="000007A9" w:rsidRDefault="00126572" w:rsidP="000007A9">
      <w:pPr>
        <w:pStyle w:val="Paragraphedeliste"/>
        <w:ind w:left="785"/>
        <w:rPr>
          <w:rFonts w:ascii="Verdana" w:hAnsi="Verdana" w:cs="Arial"/>
          <w:sz w:val="20"/>
          <w:szCs w:val="20"/>
        </w:rPr>
      </w:pPr>
      <w:r w:rsidRPr="000007A9">
        <w:rPr>
          <w:rFonts w:ascii="Verdana" w:hAnsi="Verdana" w:cs="Arial"/>
          <w:sz w:val="20"/>
          <w:szCs w:val="20"/>
        </w:rPr>
        <w:t>Madame Fernande RINN, 2</w:t>
      </w:r>
      <w:r w:rsidR="00B14A3D">
        <w:rPr>
          <w:rFonts w:ascii="Verdana" w:hAnsi="Verdana" w:cs="Arial"/>
          <w:sz w:val="20"/>
          <w:szCs w:val="20"/>
        </w:rPr>
        <w:t>e adjointe, informe</w:t>
      </w:r>
      <w:r w:rsidRPr="000007A9">
        <w:rPr>
          <w:rFonts w:ascii="Verdana" w:hAnsi="Verdana" w:cs="Arial"/>
          <w:sz w:val="20"/>
          <w:szCs w:val="20"/>
        </w:rPr>
        <w:t xml:space="preserve"> l’assemblée </w:t>
      </w:r>
      <w:r w:rsidR="000007A9" w:rsidRPr="000007A9">
        <w:rPr>
          <w:rFonts w:ascii="Verdana" w:hAnsi="Verdana" w:cs="Arial"/>
          <w:sz w:val="20"/>
          <w:szCs w:val="20"/>
        </w:rPr>
        <w:t>qu</w:t>
      </w:r>
      <w:r w:rsidR="00B14A3D">
        <w:rPr>
          <w:rFonts w:ascii="Verdana" w:hAnsi="Verdana" w:cs="Arial"/>
          <w:sz w:val="20"/>
          <w:szCs w:val="20"/>
        </w:rPr>
        <w:t xml:space="preserve">e pour faire face à l’augmentation des coûts de l’accueil du matin, il est proposé </w:t>
      </w:r>
      <w:r w:rsidR="000007A9" w:rsidRPr="000007A9">
        <w:rPr>
          <w:rFonts w:ascii="Verdana" w:hAnsi="Verdana" w:cs="Arial"/>
          <w:sz w:val="20"/>
          <w:szCs w:val="20"/>
        </w:rPr>
        <w:t>d’augmenter de 5% l’inscription à l’accueil du matin.</w:t>
      </w:r>
    </w:p>
    <w:p w:rsidR="000007A9" w:rsidRPr="000007A9" w:rsidRDefault="000007A9" w:rsidP="000007A9">
      <w:pPr>
        <w:pStyle w:val="Paragraphedeliste"/>
        <w:ind w:left="785"/>
        <w:rPr>
          <w:rFonts w:ascii="Verdana" w:hAnsi="Verdana" w:cs="Arial"/>
          <w:sz w:val="20"/>
          <w:szCs w:val="20"/>
        </w:rPr>
      </w:pPr>
      <w:r w:rsidRPr="000007A9">
        <w:rPr>
          <w:rFonts w:ascii="Verdana" w:hAnsi="Verdana" w:cs="Arial"/>
          <w:sz w:val="20"/>
          <w:szCs w:val="20"/>
        </w:rPr>
        <w:t>Le tarif actuel est de 2,62€ l’heure. Il est donc proposé d’augmenter le tarif heure à 2,82€</w:t>
      </w:r>
    </w:p>
    <w:p w:rsidR="000007A9" w:rsidRPr="000007A9" w:rsidRDefault="000007A9" w:rsidP="000007A9">
      <w:pPr>
        <w:pStyle w:val="Paragraphedeliste"/>
        <w:ind w:left="785"/>
        <w:rPr>
          <w:rFonts w:ascii="Verdana" w:hAnsi="Verdana" w:cs="Arial"/>
          <w:b/>
          <w:sz w:val="20"/>
          <w:szCs w:val="20"/>
        </w:rPr>
      </w:pPr>
      <w:r w:rsidRPr="000007A9">
        <w:rPr>
          <w:rFonts w:ascii="Verdana" w:hAnsi="Verdana" w:cs="Arial"/>
          <w:b/>
          <w:sz w:val="20"/>
          <w:szCs w:val="20"/>
        </w:rPr>
        <w:t>Le Conseil Municipal,</w:t>
      </w:r>
    </w:p>
    <w:p w:rsidR="00126572" w:rsidRPr="000007A9" w:rsidRDefault="00126572" w:rsidP="00126572">
      <w:pPr>
        <w:pStyle w:val="Paragraphedeliste"/>
        <w:ind w:left="785"/>
        <w:rPr>
          <w:rFonts w:ascii="Verdana" w:hAnsi="Verdana" w:cs="Arial"/>
          <w:b/>
          <w:sz w:val="20"/>
          <w:szCs w:val="20"/>
        </w:rPr>
      </w:pPr>
      <w:r w:rsidRPr="000007A9">
        <w:rPr>
          <w:rFonts w:ascii="Verdana" w:hAnsi="Verdana" w:cs="Arial"/>
          <w:b/>
          <w:sz w:val="20"/>
          <w:szCs w:val="20"/>
        </w:rPr>
        <w:t xml:space="preserve">Après en avoir délibéré, </w:t>
      </w:r>
    </w:p>
    <w:p w:rsidR="000007A9" w:rsidRPr="000007A9" w:rsidRDefault="000007A9" w:rsidP="000007A9">
      <w:pPr>
        <w:pStyle w:val="Paragraphedeliste"/>
        <w:ind w:left="785"/>
        <w:rPr>
          <w:rFonts w:ascii="Verdana" w:hAnsi="Verdana" w:cs="Arial"/>
          <w:b/>
          <w:sz w:val="20"/>
          <w:szCs w:val="20"/>
        </w:rPr>
      </w:pPr>
      <w:r w:rsidRPr="000007A9">
        <w:rPr>
          <w:rFonts w:ascii="Verdana" w:hAnsi="Verdana" w:cs="Arial"/>
          <w:b/>
          <w:sz w:val="20"/>
          <w:szCs w:val="20"/>
        </w:rPr>
        <w:t xml:space="preserve">Décide </w:t>
      </w:r>
      <w:r w:rsidR="00126572" w:rsidRPr="000007A9">
        <w:rPr>
          <w:rFonts w:ascii="Verdana" w:hAnsi="Verdana" w:cs="Arial"/>
          <w:b/>
          <w:sz w:val="20"/>
          <w:szCs w:val="20"/>
        </w:rPr>
        <w:t>de fixer le tarif d</w:t>
      </w:r>
      <w:r>
        <w:rPr>
          <w:rFonts w:ascii="Verdana" w:hAnsi="Verdana" w:cs="Arial"/>
          <w:b/>
          <w:sz w:val="20"/>
          <w:szCs w:val="20"/>
        </w:rPr>
        <w:t>e frais de garde du matin à 2,82 € de l’heure.</w:t>
      </w:r>
    </w:p>
    <w:p w:rsidR="000007A9" w:rsidRPr="000007A9" w:rsidRDefault="000007A9" w:rsidP="000007A9">
      <w:pPr>
        <w:pStyle w:val="Paragraphedeliste"/>
        <w:ind w:left="785"/>
        <w:rPr>
          <w:rFonts w:ascii="Verdana" w:hAnsi="Verdana" w:cs="Arial"/>
          <w:sz w:val="20"/>
          <w:szCs w:val="20"/>
        </w:rPr>
      </w:pPr>
    </w:p>
    <w:p w:rsidR="00126572" w:rsidRPr="007A612D" w:rsidRDefault="00126572" w:rsidP="000007A9">
      <w:pPr>
        <w:pStyle w:val="Paragraphedeliste"/>
        <w:ind w:left="785"/>
        <w:rPr>
          <w:rFonts w:ascii="Verdana" w:hAnsi="Verdana" w:cs="Arial"/>
          <w:b/>
          <w:sz w:val="20"/>
          <w:szCs w:val="20"/>
        </w:rPr>
      </w:pPr>
      <w:r w:rsidRPr="007A612D">
        <w:rPr>
          <w:rFonts w:ascii="Verdana" w:hAnsi="Verdana" w:cs="Arial"/>
          <w:b/>
          <w:sz w:val="20"/>
          <w:szCs w:val="20"/>
        </w:rPr>
        <w:t xml:space="preserve">A </w:t>
      </w:r>
      <w:r w:rsidR="007A612D" w:rsidRPr="007A612D">
        <w:rPr>
          <w:rFonts w:ascii="Verdana" w:hAnsi="Verdana" w:cs="Arial"/>
          <w:b/>
          <w:sz w:val="20"/>
          <w:szCs w:val="20"/>
        </w:rPr>
        <w:t>l’unanimité</w:t>
      </w:r>
    </w:p>
    <w:p w:rsidR="00F7702F" w:rsidRPr="004E3D9E" w:rsidRDefault="00F7702F" w:rsidP="00126572">
      <w:pPr>
        <w:pStyle w:val="Paragraphedeliste"/>
        <w:ind w:left="785"/>
        <w:rPr>
          <w:rFonts w:ascii="Verdana" w:hAnsi="Verdana" w:cs="Arial"/>
          <w:b/>
          <w:sz w:val="20"/>
          <w:szCs w:val="20"/>
          <w:u w:val="single"/>
        </w:rPr>
      </w:pPr>
    </w:p>
    <w:p w:rsidR="00126572" w:rsidRDefault="00126572" w:rsidP="00126572">
      <w:pPr>
        <w:pStyle w:val="Paragraphedeliste"/>
        <w:ind w:left="785"/>
        <w:rPr>
          <w:rFonts w:ascii="Verdana" w:hAnsi="Verdana" w:cs="Arial"/>
          <w:b/>
          <w:sz w:val="20"/>
          <w:szCs w:val="20"/>
          <w:u w:val="single"/>
        </w:rPr>
      </w:pPr>
    </w:p>
    <w:p w:rsidR="007A612D" w:rsidRDefault="007A612D" w:rsidP="00126572">
      <w:pPr>
        <w:pStyle w:val="Paragraphedeliste"/>
        <w:ind w:left="785"/>
        <w:rPr>
          <w:rFonts w:ascii="Verdana" w:hAnsi="Verdana" w:cs="Arial"/>
          <w:b/>
          <w:sz w:val="20"/>
          <w:szCs w:val="20"/>
          <w:u w:val="single"/>
        </w:rPr>
      </w:pPr>
    </w:p>
    <w:p w:rsidR="007A612D" w:rsidRPr="004E3D9E" w:rsidRDefault="007A612D" w:rsidP="00126572">
      <w:pPr>
        <w:pStyle w:val="Paragraphedeliste"/>
        <w:ind w:left="785"/>
        <w:rPr>
          <w:rFonts w:ascii="Verdana" w:hAnsi="Verdana" w:cs="Arial"/>
          <w:b/>
          <w:sz w:val="20"/>
          <w:szCs w:val="20"/>
          <w:u w:val="single"/>
        </w:rPr>
      </w:pPr>
    </w:p>
    <w:p w:rsidR="00126572" w:rsidRPr="004E3D9E" w:rsidRDefault="00126572" w:rsidP="00126572">
      <w:pPr>
        <w:pStyle w:val="Paragraphedeliste"/>
        <w:ind w:left="785"/>
        <w:rPr>
          <w:rFonts w:ascii="Verdana" w:hAnsi="Verdana" w:cs="Arial"/>
          <w:b/>
          <w:sz w:val="20"/>
          <w:szCs w:val="20"/>
          <w:u w:val="single"/>
        </w:rPr>
      </w:pPr>
    </w:p>
    <w:p w:rsidR="00F7702F" w:rsidRDefault="00F7702F" w:rsidP="00F7702F">
      <w:pPr>
        <w:pStyle w:val="Paragraphedeliste"/>
        <w:numPr>
          <w:ilvl w:val="0"/>
          <w:numId w:val="1"/>
        </w:numPr>
        <w:rPr>
          <w:rFonts w:ascii="Verdana" w:hAnsi="Verdana" w:cs="Arial"/>
          <w:b/>
          <w:sz w:val="20"/>
          <w:szCs w:val="20"/>
          <w:u w:val="single"/>
        </w:rPr>
      </w:pPr>
      <w:r w:rsidRPr="004E3D9E">
        <w:rPr>
          <w:rFonts w:ascii="Verdana" w:hAnsi="Verdana" w:cs="Arial"/>
          <w:b/>
          <w:sz w:val="20"/>
          <w:szCs w:val="20"/>
          <w:u w:val="single"/>
        </w:rPr>
        <w:t>ACHAT DE MOBILIER</w:t>
      </w:r>
    </w:p>
    <w:p w:rsidR="005B20EA" w:rsidRDefault="005B20EA" w:rsidP="005B20EA">
      <w:pPr>
        <w:pStyle w:val="Paragraphedeliste"/>
        <w:ind w:left="785"/>
        <w:rPr>
          <w:rFonts w:ascii="Verdana" w:hAnsi="Verdana" w:cs="Arial"/>
          <w:b/>
          <w:sz w:val="20"/>
          <w:szCs w:val="20"/>
          <w:u w:val="single"/>
        </w:rPr>
      </w:pPr>
    </w:p>
    <w:p w:rsidR="00FE295E" w:rsidRPr="00FE295E" w:rsidRDefault="005B20EA" w:rsidP="00FE295E">
      <w:pPr>
        <w:pStyle w:val="Paragraphedeliste"/>
        <w:ind w:left="785"/>
        <w:rPr>
          <w:rFonts w:ascii="Verdana" w:hAnsi="Verdana" w:cs="Arial"/>
          <w:sz w:val="20"/>
          <w:szCs w:val="20"/>
        </w:rPr>
      </w:pPr>
      <w:r w:rsidRPr="00FE295E">
        <w:rPr>
          <w:rFonts w:ascii="Verdana" w:hAnsi="Verdana" w:cs="Arial"/>
          <w:sz w:val="20"/>
          <w:szCs w:val="20"/>
        </w:rPr>
        <w:t>Madame</w:t>
      </w:r>
      <w:r w:rsidR="002A1D0A">
        <w:rPr>
          <w:rFonts w:ascii="Verdana" w:hAnsi="Verdana" w:cs="Arial"/>
          <w:sz w:val="20"/>
          <w:szCs w:val="20"/>
        </w:rPr>
        <w:t xml:space="preserve"> Fernande</w:t>
      </w:r>
      <w:r w:rsidRPr="00FE295E">
        <w:rPr>
          <w:rFonts w:ascii="Verdana" w:hAnsi="Verdana" w:cs="Arial"/>
          <w:sz w:val="20"/>
          <w:szCs w:val="20"/>
        </w:rPr>
        <w:t xml:space="preserve"> RINN</w:t>
      </w:r>
      <w:r w:rsidR="007A612D">
        <w:rPr>
          <w:rFonts w:ascii="Verdana" w:hAnsi="Verdana" w:cs="Arial"/>
          <w:sz w:val="20"/>
          <w:szCs w:val="20"/>
        </w:rPr>
        <w:t>, 2e</w:t>
      </w:r>
      <w:r w:rsidR="002A1D0A">
        <w:rPr>
          <w:rFonts w:ascii="Verdana" w:hAnsi="Verdana" w:cs="Arial"/>
          <w:sz w:val="20"/>
          <w:szCs w:val="20"/>
        </w:rPr>
        <w:t xml:space="preserve"> </w:t>
      </w:r>
      <w:r w:rsidR="007A612D">
        <w:rPr>
          <w:rFonts w:ascii="Verdana" w:hAnsi="Verdana" w:cs="Arial"/>
          <w:sz w:val="20"/>
          <w:szCs w:val="20"/>
        </w:rPr>
        <w:t>adjointe, informe</w:t>
      </w:r>
      <w:r w:rsidRPr="00FE295E">
        <w:rPr>
          <w:rFonts w:ascii="Verdana" w:hAnsi="Verdana" w:cs="Arial"/>
          <w:sz w:val="20"/>
          <w:szCs w:val="20"/>
        </w:rPr>
        <w:t xml:space="preserve"> le Conseil q</w:t>
      </w:r>
      <w:r w:rsidR="00FE295E">
        <w:rPr>
          <w:rFonts w:ascii="Verdana" w:hAnsi="Verdana" w:cs="Arial"/>
          <w:sz w:val="20"/>
          <w:szCs w:val="20"/>
        </w:rPr>
        <w:t>ue l’achat de mobilier scolaire sera nécessaire</w:t>
      </w:r>
      <w:r w:rsidR="00FE295E" w:rsidRPr="00FE295E">
        <w:rPr>
          <w:rFonts w:ascii="Verdana" w:hAnsi="Verdana" w:cs="Arial"/>
          <w:sz w:val="20"/>
          <w:szCs w:val="20"/>
        </w:rPr>
        <w:t xml:space="preserve"> pour la rentrée </w:t>
      </w:r>
      <w:r w:rsidR="00FE295E">
        <w:rPr>
          <w:rFonts w:ascii="Verdana" w:hAnsi="Verdana" w:cs="Arial"/>
          <w:sz w:val="20"/>
          <w:szCs w:val="20"/>
        </w:rPr>
        <w:t>2023.</w:t>
      </w:r>
    </w:p>
    <w:p w:rsidR="00FE295E" w:rsidRPr="000007A9" w:rsidRDefault="00FE295E" w:rsidP="00FE295E">
      <w:pPr>
        <w:pStyle w:val="Paragraphedeliste"/>
        <w:ind w:left="785"/>
        <w:rPr>
          <w:rFonts w:ascii="Verdana" w:hAnsi="Verdana" w:cs="Arial"/>
          <w:b/>
          <w:sz w:val="20"/>
          <w:szCs w:val="20"/>
        </w:rPr>
      </w:pPr>
      <w:r w:rsidRPr="000007A9">
        <w:rPr>
          <w:rFonts w:ascii="Verdana" w:hAnsi="Verdana" w:cs="Arial"/>
          <w:b/>
          <w:sz w:val="20"/>
          <w:szCs w:val="20"/>
        </w:rPr>
        <w:t>Le Conseil Municipal,</w:t>
      </w:r>
    </w:p>
    <w:p w:rsidR="00FE295E" w:rsidRPr="000007A9" w:rsidRDefault="00FE295E" w:rsidP="00FE295E">
      <w:pPr>
        <w:pStyle w:val="Paragraphedeliste"/>
        <w:ind w:left="785"/>
        <w:rPr>
          <w:rFonts w:ascii="Verdana" w:hAnsi="Verdana" w:cs="Arial"/>
          <w:b/>
          <w:sz w:val="20"/>
          <w:szCs w:val="20"/>
        </w:rPr>
      </w:pPr>
      <w:r w:rsidRPr="000007A9">
        <w:rPr>
          <w:rFonts w:ascii="Verdana" w:hAnsi="Verdana" w:cs="Arial"/>
          <w:b/>
          <w:sz w:val="20"/>
          <w:szCs w:val="20"/>
        </w:rPr>
        <w:t xml:space="preserve">Après en avoir délibéré, </w:t>
      </w:r>
    </w:p>
    <w:p w:rsidR="00FE295E" w:rsidRPr="000007A9" w:rsidRDefault="00FE295E" w:rsidP="00FE295E">
      <w:pPr>
        <w:pStyle w:val="Paragraphedeliste"/>
        <w:ind w:left="785"/>
        <w:rPr>
          <w:rFonts w:ascii="Verdana" w:hAnsi="Verdana" w:cs="Arial"/>
          <w:b/>
          <w:sz w:val="20"/>
          <w:szCs w:val="20"/>
        </w:rPr>
      </w:pPr>
      <w:r w:rsidRPr="000007A9">
        <w:rPr>
          <w:rFonts w:ascii="Verdana" w:hAnsi="Verdana" w:cs="Arial"/>
          <w:b/>
          <w:sz w:val="20"/>
          <w:szCs w:val="20"/>
        </w:rPr>
        <w:t xml:space="preserve">Décide </w:t>
      </w:r>
      <w:r w:rsidR="000506F5">
        <w:rPr>
          <w:rFonts w:ascii="Verdana" w:hAnsi="Verdana" w:cs="Arial"/>
          <w:b/>
          <w:sz w:val="20"/>
          <w:szCs w:val="20"/>
        </w:rPr>
        <w:t>d’</w:t>
      </w:r>
      <w:r>
        <w:rPr>
          <w:rFonts w:ascii="Verdana" w:hAnsi="Verdana" w:cs="Arial"/>
          <w:b/>
          <w:sz w:val="20"/>
          <w:szCs w:val="20"/>
        </w:rPr>
        <w:t>acheter du mobilier et matériel scolaire pour un montant de 1778,80€</w:t>
      </w:r>
      <w:r w:rsidR="000506F5">
        <w:rPr>
          <w:rFonts w:ascii="Verdana" w:hAnsi="Verdana" w:cs="Arial"/>
          <w:b/>
          <w:sz w:val="20"/>
          <w:szCs w:val="20"/>
        </w:rPr>
        <w:t>.</w:t>
      </w:r>
    </w:p>
    <w:p w:rsidR="00FE295E" w:rsidRDefault="00FE295E" w:rsidP="00FE295E">
      <w:pPr>
        <w:pStyle w:val="Paragraphedeliste"/>
        <w:ind w:left="785"/>
        <w:rPr>
          <w:rFonts w:ascii="Verdana" w:hAnsi="Verdana" w:cs="Arial"/>
          <w:b/>
          <w:sz w:val="20"/>
          <w:szCs w:val="20"/>
          <w:u w:val="single"/>
        </w:rPr>
      </w:pPr>
    </w:p>
    <w:p w:rsidR="002A1D0A" w:rsidRPr="007A612D" w:rsidRDefault="007A612D" w:rsidP="00FE295E">
      <w:pPr>
        <w:pStyle w:val="Paragraphedeliste"/>
        <w:ind w:left="785"/>
        <w:rPr>
          <w:rFonts w:ascii="Verdana" w:hAnsi="Verdana" w:cs="Arial"/>
          <w:b/>
          <w:sz w:val="20"/>
          <w:szCs w:val="20"/>
        </w:rPr>
      </w:pPr>
      <w:r w:rsidRPr="007A612D">
        <w:rPr>
          <w:rFonts w:ascii="Verdana" w:hAnsi="Verdana" w:cs="Arial"/>
          <w:b/>
          <w:sz w:val="20"/>
          <w:szCs w:val="20"/>
        </w:rPr>
        <w:t>A l’unanimité</w:t>
      </w:r>
    </w:p>
    <w:p w:rsidR="00FE295E" w:rsidRPr="00FE295E" w:rsidRDefault="00FE295E" w:rsidP="00FE295E">
      <w:pPr>
        <w:pStyle w:val="Paragraphedeliste"/>
        <w:ind w:left="785"/>
        <w:rPr>
          <w:rFonts w:ascii="Verdana" w:hAnsi="Verdana" w:cs="Arial"/>
          <w:b/>
          <w:sz w:val="20"/>
          <w:szCs w:val="20"/>
          <w:u w:val="single"/>
        </w:rPr>
      </w:pPr>
    </w:p>
    <w:p w:rsidR="00F7702F" w:rsidRDefault="00F7702F" w:rsidP="00F7702F">
      <w:pPr>
        <w:pStyle w:val="Paragraphedeliste"/>
        <w:numPr>
          <w:ilvl w:val="0"/>
          <w:numId w:val="1"/>
        </w:numPr>
        <w:rPr>
          <w:rFonts w:ascii="Verdana" w:hAnsi="Verdana" w:cs="Arial"/>
          <w:b/>
          <w:sz w:val="20"/>
          <w:szCs w:val="20"/>
          <w:u w:val="single"/>
        </w:rPr>
      </w:pPr>
      <w:r w:rsidRPr="004E3D9E">
        <w:rPr>
          <w:rFonts w:ascii="Verdana" w:hAnsi="Verdana" w:cs="Arial"/>
          <w:b/>
          <w:sz w:val="20"/>
          <w:szCs w:val="20"/>
          <w:u w:val="single"/>
        </w:rPr>
        <w:t>CHASSE</w:t>
      </w:r>
    </w:p>
    <w:p w:rsidR="00795B5A" w:rsidRDefault="00795B5A" w:rsidP="00795B5A">
      <w:pPr>
        <w:pStyle w:val="Paragraphedeliste"/>
        <w:ind w:left="785"/>
        <w:rPr>
          <w:rFonts w:ascii="Verdana" w:hAnsi="Verdana" w:cs="Arial"/>
          <w:b/>
          <w:sz w:val="20"/>
          <w:szCs w:val="20"/>
          <w:u w:val="single"/>
        </w:rPr>
      </w:pPr>
    </w:p>
    <w:p w:rsidR="00795B5A" w:rsidRPr="00795B5A" w:rsidRDefault="00795B5A" w:rsidP="00795B5A">
      <w:pPr>
        <w:pStyle w:val="Paragraphedeliste"/>
        <w:ind w:left="785"/>
        <w:rPr>
          <w:rFonts w:ascii="Verdana" w:hAnsi="Verdana" w:cs="Arial"/>
          <w:sz w:val="20"/>
          <w:szCs w:val="20"/>
        </w:rPr>
      </w:pPr>
      <w:r w:rsidRPr="00795B5A">
        <w:rPr>
          <w:rFonts w:ascii="Verdana" w:hAnsi="Verdana" w:cs="Arial"/>
          <w:sz w:val="20"/>
          <w:szCs w:val="20"/>
        </w:rPr>
        <w:t>Dans le cadre du renouvellement des baux de chasse sur le</w:t>
      </w:r>
      <w:r w:rsidR="00B14A3D">
        <w:rPr>
          <w:rFonts w:ascii="Verdana" w:hAnsi="Verdana" w:cs="Arial"/>
          <w:sz w:val="20"/>
          <w:szCs w:val="20"/>
        </w:rPr>
        <w:t xml:space="preserve"> ban communal, Monsieur Christian KRETZ, 1</w:t>
      </w:r>
      <w:r w:rsidR="00B14A3D" w:rsidRPr="00B14A3D">
        <w:rPr>
          <w:rFonts w:ascii="Verdana" w:hAnsi="Verdana" w:cs="Arial"/>
          <w:sz w:val="20"/>
          <w:szCs w:val="20"/>
          <w:vertAlign w:val="superscript"/>
        </w:rPr>
        <w:t>er</w:t>
      </w:r>
      <w:r w:rsidR="00B14A3D">
        <w:rPr>
          <w:rFonts w:ascii="Verdana" w:hAnsi="Verdana" w:cs="Arial"/>
          <w:sz w:val="20"/>
          <w:szCs w:val="20"/>
        </w:rPr>
        <w:t xml:space="preserve"> adjoint,</w:t>
      </w:r>
      <w:r w:rsidRPr="00795B5A">
        <w:rPr>
          <w:rFonts w:ascii="Verdana" w:hAnsi="Verdana" w:cs="Arial"/>
          <w:sz w:val="20"/>
          <w:szCs w:val="20"/>
        </w:rPr>
        <w:t xml:space="preserve"> informe le Conseil que la procédure administrative prévoit de consulter en amont, les propriétaires fonciers, sur le mode de répartition des produits de location.</w:t>
      </w:r>
    </w:p>
    <w:p w:rsidR="00795B5A" w:rsidRPr="00795B5A" w:rsidRDefault="00795B5A" w:rsidP="00795B5A">
      <w:pPr>
        <w:pStyle w:val="Paragraphedeliste"/>
        <w:ind w:left="785"/>
        <w:rPr>
          <w:rFonts w:ascii="Verdana" w:hAnsi="Verdana" w:cs="Arial"/>
          <w:sz w:val="20"/>
          <w:szCs w:val="20"/>
        </w:rPr>
      </w:pPr>
    </w:p>
    <w:p w:rsidR="00795B5A" w:rsidRDefault="00795B5A" w:rsidP="00B14A3D">
      <w:pPr>
        <w:pStyle w:val="Paragraphedeliste"/>
        <w:ind w:left="785"/>
        <w:rPr>
          <w:rFonts w:ascii="Verdana" w:hAnsi="Verdana" w:cs="Arial"/>
          <w:sz w:val="20"/>
          <w:szCs w:val="20"/>
        </w:rPr>
      </w:pPr>
      <w:r w:rsidRPr="00795B5A">
        <w:rPr>
          <w:rFonts w:ascii="Verdana" w:hAnsi="Verdana" w:cs="Arial"/>
          <w:sz w:val="20"/>
          <w:szCs w:val="20"/>
        </w:rPr>
        <w:t>Cette démarche n’est toutefo</w:t>
      </w:r>
      <w:r w:rsidR="00B14A3D">
        <w:rPr>
          <w:rFonts w:ascii="Verdana" w:hAnsi="Verdana" w:cs="Arial"/>
          <w:sz w:val="20"/>
          <w:szCs w:val="20"/>
        </w:rPr>
        <w:t>is pas obligatoire.</w:t>
      </w:r>
    </w:p>
    <w:p w:rsidR="000506F5" w:rsidRDefault="000506F5" w:rsidP="00B14A3D">
      <w:pPr>
        <w:pStyle w:val="Paragraphedeliste"/>
        <w:ind w:left="785"/>
        <w:rPr>
          <w:rFonts w:ascii="Verdana" w:hAnsi="Verdana" w:cs="Arial"/>
          <w:sz w:val="20"/>
          <w:szCs w:val="20"/>
        </w:rPr>
      </w:pPr>
    </w:p>
    <w:p w:rsidR="000506F5" w:rsidRPr="004E3D9E" w:rsidRDefault="000506F5" w:rsidP="00B14A3D">
      <w:pPr>
        <w:pStyle w:val="Paragraphedeliste"/>
        <w:ind w:left="785"/>
        <w:rPr>
          <w:rFonts w:ascii="Verdana" w:hAnsi="Verdana" w:cs="Arial"/>
          <w:b/>
          <w:sz w:val="20"/>
          <w:szCs w:val="20"/>
        </w:rPr>
      </w:pPr>
      <w:r>
        <w:rPr>
          <w:rFonts w:ascii="Verdana" w:hAnsi="Verdana" w:cs="Arial"/>
          <w:b/>
          <w:sz w:val="20"/>
          <w:szCs w:val="20"/>
        </w:rPr>
        <w:t>Le Conseil Municipal,</w:t>
      </w:r>
    </w:p>
    <w:p w:rsidR="00795B5A" w:rsidRPr="004E3D9E" w:rsidRDefault="00795B5A" w:rsidP="00795B5A">
      <w:pPr>
        <w:pStyle w:val="Paragraphedeliste"/>
        <w:ind w:left="785"/>
        <w:rPr>
          <w:rFonts w:ascii="Verdana" w:hAnsi="Verdana" w:cs="Arial"/>
          <w:sz w:val="20"/>
          <w:szCs w:val="20"/>
        </w:rPr>
      </w:pPr>
      <w:r w:rsidRPr="004E3D9E">
        <w:rPr>
          <w:rFonts w:ascii="Verdana" w:hAnsi="Verdana" w:cs="Arial"/>
          <w:b/>
          <w:sz w:val="20"/>
          <w:szCs w:val="20"/>
        </w:rPr>
        <w:t>Apres en avoir délibéré</w:t>
      </w:r>
    </w:p>
    <w:p w:rsidR="00795B5A" w:rsidRPr="00B14A3D" w:rsidRDefault="00795B5A" w:rsidP="00795B5A">
      <w:pPr>
        <w:pStyle w:val="Paragraphedeliste"/>
        <w:ind w:left="785"/>
        <w:rPr>
          <w:rFonts w:ascii="Verdana" w:hAnsi="Verdana" w:cs="Arial"/>
          <w:b/>
          <w:sz w:val="20"/>
          <w:szCs w:val="20"/>
        </w:rPr>
      </w:pPr>
      <w:r w:rsidRPr="00B14A3D">
        <w:rPr>
          <w:rFonts w:ascii="Verdana" w:hAnsi="Verdana" w:cs="Arial"/>
          <w:b/>
          <w:sz w:val="20"/>
          <w:szCs w:val="20"/>
        </w:rPr>
        <w:t>Décide de renoncer à la consultation des propriétaires fonciers</w:t>
      </w:r>
    </w:p>
    <w:p w:rsidR="00795B5A" w:rsidRDefault="00795B5A" w:rsidP="00795B5A">
      <w:pPr>
        <w:pStyle w:val="Paragraphedeliste"/>
        <w:ind w:left="785"/>
        <w:rPr>
          <w:rFonts w:ascii="Verdana" w:hAnsi="Verdana" w:cs="Arial"/>
          <w:b/>
          <w:sz w:val="20"/>
          <w:szCs w:val="20"/>
        </w:rPr>
      </w:pPr>
      <w:r>
        <w:rPr>
          <w:rFonts w:ascii="Verdana" w:hAnsi="Verdana" w:cs="Arial"/>
          <w:b/>
          <w:sz w:val="20"/>
          <w:szCs w:val="20"/>
        </w:rPr>
        <w:t>De maintenir sur le ban communal, la répartition du produit de la location de chasse, entre les différents propriétaires</w:t>
      </w:r>
      <w:r w:rsidR="00B14A3D">
        <w:rPr>
          <w:rFonts w:ascii="Verdana" w:hAnsi="Verdana" w:cs="Arial"/>
          <w:b/>
          <w:sz w:val="20"/>
          <w:szCs w:val="20"/>
        </w:rPr>
        <w:t xml:space="preserve"> fonciers</w:t>
      </w:r>
      <w:r>
        <w:rPr>
          <w:rFonts w:ascii="Verdana" w:hAnsi="Verdana" w:cs="Arial"/>
          <w:b/>
          <w:sz w:val="20"/>
          <w:szCs w:val="20"/>
        </w:rPr>
        <w:t>, au prorata de la superficie de leurs terrains.</w:t>
      </w:r>
    </w:p>
    <w:p w:rsidR="00B14A3D" w:rsidRDefault="00B14A3D" w:rsidP="00795B5A">
      <w:pPr>
        <w:pStyle w:val="Paragraphedeliste"/>
        <w:ind w:left="785"/>
        <w:rPr>
          <w:rFonts w:ascii="Verdana" w:hAnsi="Verdana" w:cs="Arial"/>
          <w:b/>
          <w:sz w:val="20"/>
          <w:szCs w:val="20"/>
        </w:rPr>
      </w:pPr>
      <w:r>
        <w:rPr>
          <w:rFonts w:ascii="Verdana" w:hAnsi="Verdana" w:cs="Arial"/>
          <w:b/>
          <w:sz w:val="20"/>
          <w:szCs w:val="20"/>
        </w:rPr>
        <w:t>Autorise le</w:t>
      </w:r>
      <w:r w:rsidR="007A612D">
        <w:rPr>
          <w:rFonts w:ascii="Verdana" w:hAnsi="Verdana" w:cs="Arial"/>
          <w:b/>
          <w:sz w:val="20"/>
          <w:szCs w:val="20"/>
        </w:rPr>
        <w:t xml:space="preserve"> Maire à signer tout document </w:t>
      </w:r>
      <w:r>
        <w:rPr>
          <w:rFonts w:ascii="Verdana" w:hAnsi="Verdana" w:cs="Arial"/>
          <w:b/>
          <w:sz w:val="20"/>
          <w:szCs w:val="20"/>
        </w:rPr>
        <w:t>y afférent.</w:t>
      </w:r>
    </w:p>
    <w:p w:rsidR="007A612D" w:rsidRDefault="007A612D" w:rsidP="00795B5A">
      <w:pPr>
        <w:pStyle w:val="Paragraphedeliste"/>
        <w:ind w:left="785"/>
        <w:rPr>
          <w:rFonts w:ascii="Verdana" w:hAnsi="Verdana" w:cs="Arial"/>
          <w:b/>
          <w:sz w:val="20"/>
          <w:szCs w:val="20"/>
        </w:rPr>
      </w:pPr>
    </w:p>
    <w:p w:rsidR="007A612D" w:rsidRDefault="007A612D" w:rsidP="00795B5A">
      <w:pPr>
        <w:pStyle w:val="Paragraphedeliste"/>
        <w:ind w:left="785"/>
        <w:rPr>
          <w:rFonts w:ascii="Verdana" w:hAnsi="Verdana" w:cs="Arial"/>
          <w:sz w:val="20"/>
          <w:szCs w:val="20"/>
        </w:rPr>
      </w:pPr>
      <w:r>
        <w:rPr>
          <w:rFonts w:ascii="Verdana" w:hAnsi="Verdana" w:cs="Arial"/>
          <w:b/>
          <w:sz w:val="20"/>
          <w:szCs w:val="20"/>
        </w:rPr>
        <w:t>A l’unanimité</w:t>
      </w:r>
    </w:p>
    <w:p w:rsidR="00795B5A" w:rsidRPr="00795B5A" w:rsidRDefault="00795B5A" w:rsidP="00795B5A">
      <w:pPr>
        <w:pStyle w:val="Paragraphedeliste"/>
        <w:ind w:left="785"/>
        <w:rPr>
          <w:rFonts w:ascii="Verdana" w:hAnsi="Verdana" w:cs="Arial"/>
          <w:sz w:val="20"/>
          <w:szCs w:val="20"/>
        </w:rPr>
      </w:pPr>
    </w:p>
    <w:p w:rsidR="00710D8A" w:rsidRPr="004E3D9E" w:rsidRDefault="00F7702F" w:rsidP="00710D8A">
      <w:pPr>
        <w:pStyle w:val="Paragraphedeliste"/>
        <w:numPr>
          <w:ilvl w:val="0"/>
          <w:numId w:val="1"/>
        </w:numPr>
        <w:rPr>
          <w:rFonts w:ascii="Verdana" w:hAnsi="Verdana" w:cs="Arial"/>
          <w:b/>
          <w:sz w:val="20"/>
          <w:szCs w:val="20"/>
        </w:rPr>
      </w:pPr>
      <w:r w:rsidRPr="004E3D9E">
        <w:rPr>
          <w:rFonts w:ascii="Verdana" w:hAnsi="Verdana" w:cs="Arial"/>
          <w:b/>
          <w:sz w:val="20"/>
          <w:szCs w:val="20"/>
          <w:u w:val="single"/>
        </w:rPr>
        <w:t>RECENSEMENT DE LA POPULATION : DESIGNATION DU COORDONNATEUR COMMUNAL</w:t>
      </w:r>
      <w:r w:rsidR="00710D8A" w:rsidRPr="004E3D9E">
        <w:rPr>
          <w:rFonts w:ascii="Verdana" w:hAnsi="Verdana" w:cs="Arial"/>
          <w:b/>
          <w:sz w:val="20"/>
          <w:szCs w:val="20"/>
        </w:rPr>
        <w:t xml:space="preserve"> </w:t>
      </w:r>
    </w:p>
    <w:p w:rsidR="00710D8A" w:rsidRPr="004E3D9E" w:rsidRDefault="00710D8A" w:rsidP="00710D8A">
      <w:pPr>
        <w:pStyle w:val="Paragraphedeliste"/>
        <w:ind w:left="785"/>
        <w:rPr>
          <w:rFonts w:ascii="Verdana" w:hAnsi="Verdana" w:cs="Arial"/>
          <w:b/>
          <w:sz w:val="20"/>
          <w:szCs w:val="20"/>
        </w:rPr>
      </w:pPr>
    </w:p>
    <w:p w:rsidR="00710D8A" w:rsidRPr="004E3D9E" w:rsidRDefault="00710D8A" w:rsidP="00710D8A">
      <w:pPr>
        <w:pStyle w:val="Paragraphedeliste"/>
        <w:ind w:left="785"/>
        <w:rPr>
          <w:rFonts w:ascii="Verdana" w:hAnsi="Verdana" w:cs="Arial"/>
          <w:b/>
          <w:sz w:val="20"/>
          <w:szCs w:val="20"/>
        </w:rPr>
      </w:pPr>
      <w:r w:rsidRPr="004E3D9E">
        <w:rPr>
          <w:rFonts w:ascii="Verdana" w:hAnsi="Verdana" w:cs="Arial"/>
          <w:b/>
          <w:sz w:val="20"/>
          <w:szCs w:val="20"/>
        </w:rPr>
        <w:t xml:space="preserve">Le recensement de la population aura lieu du </w:t>
      </w:r>
      <w:r w:rsidR="00EA3D4A" w:rsidRPr="004E3D9E">
        <w:rPr>
          <w:rFonts w:ascii="Verdana" w:hAnsi="Verdana" w:cs="Arial"/>
          <w:b/>
          <w:sz w:val="20"/>
          <w:szCs w:val="20"/>
        </w:rPr>
        <w:t>18 janvier au 17 février 2024</w:t>
      </w:r>
      <w:r w:rsidRPr="004E3D9E">
        <w:rPr>
          <w:rFonts w:ascii="Verdana" w:hAnsi="Verdana" w:cs="Arial"/>
          <w:b/>
          <w:sz w:val="20"/>
          <w:szCs w:val="20"/>
        </w:rPr>
        <w:t>.</w:t>
      </w:r>
    </w:p>
    <w:p w:rsidR="00710D8A" w:rsidRPr="004E3D9E" w:rsidRDefault="00710D8A" w:rsidP="007A612D">
      <w:pPr>
        <w:spacing w:line="259" w:lineRule="auto"/>
        <w:ind w:left="708"/>
        <w:rPr>
          <w:rFonts w:ascii="Verdana" w:hAnsi="Verdana" w:cs="Arial"/>
          <w:sz w:val="20"/>
          <w:szCs w:val="20"/>
        </w:rPr>
      </w:pPr>
      <w:r w:rsidRPr="004E3D9E">
        <w:rPr>
          <w:rFonts w:ascii="Verdana" w:hAnsi="Verdana" w:cs="Arial"/>
          <w:sz w:val="20"/>
          <w:szCs w:val="20"/>
        </w:rPr>
        <w:t>L’INSEE demande la désignation par la commune du responsable de l’opération, le coordinateur communal étant amené à assurer l’interface entre l’institut et la commune au cours de la campagne de recensement de la population, ainsi que l’encadrement des agents recenseurs et le suivi de la collecte.</w:t>
      </w:r>
    </w:p>
    <w:p w:rsidR="00710D8A" w:rsidRPr="004E3D9E" w:rsidRDefault="00710D8A" w:rsidP="007A612D">
      <w:pPr>
        <w:spacing w:line="259" w:lineRule="auto"/>
        <w:ind w:left="708"/>
        <w:rPr>
          <w:rFonts w:ascii="Verdana" w:hAnsi="Verdana" w:cs="Arial"/>
          <w:sz w:val="20"/>
          <w:szCs w:val="20"/>
        </w:rPr>
      </w:pPr>
      <w:r w:rsidRPr="004E3D9E">
        <w:rPr>
          <w:rFonts w:ascii="Verdana" w:hAnsi="Verdana" w:cs="Arial"/>
          <w:sz w:val="20"/>
          <w:szCs w:val="20"/>
        </w:rPr>
        <w:t>Il est proposé au Conseil Municipal de formaliser cette fonction en désignant Mme Sandra MICHON, rédacteur principal de 1ere cl</w:t>
      </w:r>
      <w:r w:rsidR="000506F5">
        <w:rPr>
          <w:rFonts w:ascii="Verdana" w:hAnsi="Verdana" w:cs="Arial"/>
          <w:sz w:val="20"/>
          <w:szCs w:val="20"/>
        </w:rPr>
        <w:t xml:space="preserve">asse, dans la fonction de </w:t>
      </w:r>
      <w:r w:rsidR="00C079A9">
        <w:rPr>
          <w:rFonts w:ascii="Verdana" w:hAnsi="Verdana" w:cs="Arial"/>
          <w:sz w:val="20"/>
          <w:szCs w:val="20"/>
        </w:rPr>
        <w:t>coordo</w:t>
      </w:r>
      <w:r w:rsidR="00C079A9" w:rsidRPr="004E3D9E">
        <w:rPr>
          <w:rFonts w:ascii="Verdana" w:hAnsi="Verdana" w:cs="Arial"/>
          <w:sz w:val="20"/>
          <w:szCs w:val="20"/>
        </w:rPr>
        <w:t>nnatrice</w:t>
      </w:r>
      <w:r w:rsidRPr="004E3D9E">
        <w:rPr>
          <w:rFonts w:ascii="Verdana" w:hAnsi="Verdana" w:cs="Arial"/>
          <w:sz w:val="20"/>
          <w:szCs w:val="20"/>
        </w:rPr>
        <w:t xml:space="preserve"> communale.</w:t>
      </w:r>
    </w:p>
    <w:p w:rsidR="00710D8A" w:rsidRPr="004E3D9E" w:rsidRDefault="00710D8A" w:rsidP="007A612D">
      <w:pPr>
        <w:spacing w:after="200" w:line="276" w:lineRule="auto"/>
        <w:ind w:firstLine="708"/>
        <w:contextualSpacing/>
        <w:rPr>
          <w:rFonts w:ascii="Verdana" w:eastAsiaTheme="minorEastAsia" w:hAnsi="Verdana" w:cs="Arial"/>
          <w:b/>
          <w:sz w:val="20"/>
          <w:szCs w:val="20"/>
          <w:lang w:eastAsia="fr-FR"/>
        </w:rPr>
      </w:pPr>
      <w:r w:rsidRPr="004E3D9E">
        <w:rPr>
          <w:rFonts w:ascii="Verdana" w:eastAsiaTheme="minorEastAsia" w:hAnsi="Verdana" w:cs="Arial"/>
          <w:b/>
          <w:sz w:val="20"/>
          <w:szCs w:val="20"/>
          <w:lang w:eastAsia="fr-FR"/>
        </w:rPr>
        <w:t>A l’unanimité.</w:t>
      </w:r>
    </w:p>
    <w:p w:rsidR="00710D8A" w:rsidRPr="002A1D0A" w:rsidRDefault="00710D8A" w:rsidP="002A1D0A">
      <w:pPr>
        <w:rPr>
          <w:rFonts w:ascii="Verdana" w:hAnsi="Verdana" w:cs="Arial"/>
          <w:b/>
          <w:sz w:val="24"/>
          <w:szCs w:val="24"/>
          <w:u w:val="single"/>
        </w:rPr>
      </w:pPr>
    </w:p>
    <w:p w:rsidR="00F7702F" w:rsidRDefault="00F7702F" w:rsidP="00F7702F">
      <w:pPr>
        <w:pStyle w:val="Paragraphedeliste"/>
        <w:numPr>
          <w:ilvl w:val="0"/>
          <w:numId w:val="1"/>
        </w:numPr>
        <w:rPr>
          <w:rFonts w:ascii="Verdana" w:hAnsi="Verdana" w:cs="Arial"/>
          <w:b/>
          <w:sz w:val="20"/>
          <w:szCs w:val="20"/>
          <w:u w:val="single"/>
        </w:rPr>
      </w:pPr>
      <w:r w:rsidRPr="004E3D9E">
        <w:rPr>
          <w:rFonts w:ascii="Verdana" w:hAnsi="Verdana" w:cs="Arial"/>
          <w:b/>
          <w:sz w:val="20"/>
          <w:szCs w:val="20"/>
          <w:u w:val="single"/>
        </w:rPr>
        <w:t>CREATION DE STATIONNEMENT EN ZONE BLEUE</w:t>
      </w:r>
    </w:p>
    <w:p w:rsidR="00F62FD9" w:rsidRDefault="00F62FD9" w:rsidP="00F62FD9">
      <w:pPr>
        <w:pStyle w:val="Paragraphedeliste"/>
        <w:ind w:left="785"/>
        <w:rPr>
          <w:rFonts w:ascii="Verdana" w:hAnsi="Verdana" w:cs="Arial"/>
          <w:b/>
          <w:sz w:val="20"/>
          <w:szCs w:val="20"/>
          <w:u w:val="single"/>
        </w:rPr>
      </w:pPr>
    </w:p>
    <w:p w:rsidR="00F62FD9" w:rsidRDefault="002A1D0A" w:rsidP="00F62FD9">
      <w:pPr>
        <w:pStyle w:val="Paragraphedeliste"/>
        <w:ind w:left="785"/>
        <w:rPr>
          <w:rFonts w:ascii="Verdana" w:hAnsi="Verdana" w:cs="Arial"/>
          <w:sz w:val="20"/>
          <w:szCs w:val="20"/>
        </w:rPr>
      </w:pPr>
      <w:r>
        <w:rPr>
          <w:rFonts w:ascii="Verdana" w:hAnsi="Verdana" w:cs="Arial"/>
          <w:sz w:val="20"/>
          <w:szCs w:val="20"/>
        </w:rPr>
        <w:t>Point retiré car ne demandant pas de délibération.</w:t>
      </w:r>
    </w:p>
    <w:p w:rsidR="002A1D0A" w:rsidRPr="00F62FD9" w:rsidRDefault="002A1D0A" w:rsidP="00F62FD9">
      <w:pPr>
        <w:pStyle w:val="Paragraphedeliste"/>
        <w:ind w:left="785"/>
        <w:rPr>
          <w:rFonts w:ascii="Verdana" w:hAnsi="Verdana" w:cs="Arial"/>
          <w:sz w:val="20"/>
          <w:szCs w:val="20"/>
        </w:rPr>
      </w:pPr>
    </w:p>
    <w:p w:rsidR="00F7702F" w:rsidRPr="004E3D9E" w:rsidRDefault="006C0E91" w:rsidP="000B6166">
      <w:pPr>
        <w:pStyle w:val="Paragraphedeliste"/>
        <w:numPr>
          <w:ilvl w:val="0"/>
          <w:numId w:val="1"/>
        </w:numPr>
        <w:rPr>
          <w:rFonts w:ascii="Verdana" w:hAnsi="Verdana" w:cs="Arial"/>
          <w:b/>
          <w:sz w:val="20"/>
          <w:szCs w:val="20"/>
          <w:u w:val="single"/>
        </w:rPr>
      </w:pPr>
      <w:r w:rsidRPr="004E3D9E">
        <w:rPr>
          <w:rFonts w:ascii="Verdana" w:hAnsi="Verdana" w:cs="Arial"/>
          <w:b/>
          <w:sz w:val="20"/>
          <w:szCs w:val="20"/>
          <w:u w:val="single"/>
        </w:rPr>
        <w:t>TRAVAUX MAISO</w:t>
      </w:r>
      <w:r w:rsidR="00F7702F" w:rsidRPr="004E3D9E">
        <w:rPr>
          <w:rFonts w:ascii="Verdana" w:hAnsi="Verdana" w:cs="Arial"/>
          <w:b/>
          <w:sz w:val="20"/>
          <w:szCs w:val="20"/>
          <w:u w:val="single"/>
        </w:rPr>
        <w:t>N ALSACIENNE</w:t>
      </w:r>
      <w:r w:rsidR="007C0710" w:rsidRPr="004E3D9E">
        <w:rPr>
          <w:rFonts w:ascii="Verdana" w:eastAsiaTheme="minorHAnsi" w:hAnsi="Verdana" w:cs="Arial"/>
          <w:b/>
          <w:sz w:val="20"/>
          <w:szCs w:val="20"/>
          <w:u w:val="single"/>
          <w:lang w:eastAsia="en-US"/>
        </w:rPr>
        <w:t xml:space="preserve"> </w:t>
      </w:r>
    </w:p>
    <w:p w:rsidR="006C0E91" w:rsidRDefault="006C0E91" w:rsidP="006C0E91">
      <w:pPr>
        <w:pStyle w:val="Paragraphedeliste"/>
        <w:ind w:left="785"/>
        <w:rPr>
          <w:rFonts w:ascii="Verdana" w:hAnsi="Verdana" w:cs="Arial"/>
          <w:b/>
          <w:sz w:val="20"/>
          <w:szCs w:val="20"/>
          <w:u w:val="single"/>
        </w:rPr>
      </w:pPr>
    </w:p>
    <w:p w:rsidR="000506F5" w:rsidRPr="000506F5" w:rsidRDefault="000506F5" w:rsidP="000506F5">
      <w:pPr>
        <w:pStyle w:val="Paragraphedeliste"/>
        <w:ind w:left="785"/>
        <w:rPr>
          <w:rFonts w:ascii="Verdana" w:hAnsi="Verdana" w:cs="Arial"/>
          <w:sz w:val="20"/>
          <w:szCs w:val="20"/>
        </w:rPr>
      </w:pPr>
      <w:r w:rsidRPr="000506F5">
        <w:rPr>
          <w:rFonts w:ascii="Verdana" w:hAnsi="Verdana" w:cs="Arial"/>
          <w:sz w:val="20"/>
          <w:szCs w:val="20"/>
        </w:rPr>
        <w:t>Dans le cadre du chantier de rénovation de la maison alsacienne, le maître d’œuvre a demandé que le lot démolition/ purge soit fait rapidement pour qu’il puisse chiffrer au plus près les travaux qui devront être faits et pour éviter toute surprise avant de lancer le marché.</w:t>
      </w:r>
    </w:p>
    <w:p w:rsidR="000506F5" w:rsidRPr="000506F5" w:rsidRDefault="000506F5" w:rsidP="006C0E91">
      <w:pPr>
        <w:pStyle w:val="Paragraphedeliste"/>
        <w:ind w:left="785"/>
        <w:rPr>
          <w:rFonts w:ascii="Verdana" w:hAnsi="Verdana" w:cs="Arial"/>
          <w:sz w:val="20"/>
          <w:szCs w:val="20"/>
        </w:rPr>
      </w:pPr>
    </w:p>
    <w:p w:rsidR="000506F5" w:rsidRPr="000506F5" w:rsidRDefault="000506F5" w:rsidP="000506F5">
      <w:pPr>
        <w:pStyle w:val="Paragraphedeliste"/>
        <w:ind w:left="785"/>
        <w:rPr>
          <w:rFonts w:ascii="Verdana" w:hAnsi="Verdana" w:cs="Arial"/>
          <w:sz w:val="20"/>
          <w:szCs w:val="20"/>
        </w:rPr>
      </w:pPr>
      <w:r w:rsidRPr="000506F5">
        <w:rPr>
          <w:rFonts w:ascii="Verdana" w:hAnsi="Verdana" w:cs="Arial"/>
          <w:sz w:val="20"/>
          <w:szCs w:val="20"/>
        </w:rPr>
        <w:t>Plusieurs entreprises ont été sollicitées mais seules deux ont répondu.</w:t>
      </w:r>
    </w:p>
    <w:p w:rsidR="000506F5" w:rsidRPr="000506F5" w:rsidRDefault="000506F5" w:rsidP="000506F5">
      <w:pPr>
        <w:pStyle w:val="Paragraphedeliste"/>
        <w:ind w:left="785"/>
        <w:rPr>
          <w:rFonts w:ascii="Verdana" w:hAnsi="Verdana" w:cs="Arial"/>
          <w:sz w:val="20"/>
          <w:szCs w:val="20"/>
        </w:rPr>
      </w:pPr>
    </w:p>
    <w:p w:rsidR="000506F5" w:rsidRPr="000506F5" w:rsidRDefault="000506F5" w:rsidP="000506F5">
      <w:pPr>
        <w:pStyle w:val="Paragraphedeliste"/>
        <w:ind w:left="785"/>
        <w:rPr>
          <w:rFonts w:ascii="Verdana" w:hAnsi="Verdana" w:cs="Arial"/>
          <w:sz w:val="20"/>
          <w:szCs w:val="20"/>
        </w:rPr>
      </w:pPr>
      <w:r>
        <w:rPr>
          <w:rFonts w:ascii="Verdana" w:hAnsi="Verdana" w:cs="Arial"/>
          <w:sz w:val="20"/>
          <w:szCs w:val="20"/>
        </w:rPr>
        <w:t xml:space="preserve">-Construction SUHNER pour un total de </w:t>
      </w:r>
      <w:r w:rsidRPr="000506F5">
        <w:rPr>
          <w:rFonts w:ascii="Verdana" w:hAnsi="Verdana" w:cs="Arial"/>
          <w:sz w:val="20"/>
          <w:szCs w:val="20"/>
        </w:rPr>
        <w:t>30 979,80 € ttc</w:t>
      </w:r>
    </w:p>
    <w:p w:rsidR="000506F5" w:rsidRDefault="000506F5" w:rsidP="000506F5">
      <w:pPr>
        <w:pStyle w:val="Paragraphedeliste"/>
        <w:ind w:left="785"/>
        <w:rPr>
          <w:rFonts w:ascii="Verdana" w:hAnsi="Verdana" w:cs="Arial"/>
          <w:b/>
          <w:sz w:val="20"/>
          <w:szCs w:val="20"/>
        </w:rPr>
      </w:pPr>
      <w:r>
        <w:rPr>
          <w:rFonts w:ascii="Verdana" w:hAnsi="Verdana" w:cs="Arial"/>
          <w:sz w:val="20"/>
          <w:szCs w:val="20"/>
        </w:rPr>
        <w:t xml:space="preserve">-BTP La Fontaine pour un total de </w:t>
      </w:r>
      <w:r w:rsidRPr="000506F5">
        <w:rPr>
          <w:rFonts w:ascii="Verdana" w:hAnsi="Verdana" w:cs="Arial"/>
          <w:sz w:val="20"/>
          <w:szCs w:val="20"/>
        </w:rPr>
        <w:t xml:space="preserve"> 25 159,20 ttc</w:t>
      </w:r>
      <w:r w:rsidRPr="000506F5">
        <w:rPr>
          <w:rFonts w:ascii="Verdana" w:hAnsi="Verdana" w:cs="Arial"/>
          <w:b/>
          <w:sz w:val="20"/>
          <w:szCs w:val="20"/>
        </w:rPr>
        <w:t xml:space="preserve"> </w:t>
      </w:r>
    </w:p>
    <w:p w:rsidR="000506F5" w:rsidRDefault="000506F5" w:rsidP="000506F5">
      <w:pPr>
        <w:pStyle w:val="Paragraphedeliste"/>
        <w:ind w:left="785"/>
        <w:rPr>
          <w:rFonts w:ascii="Verdana" w:hAnsi="Verdana" w:cs="Arial"/>
          <w:b/>
          <w:sz w:val="20"/>
          <w:szCs w:val="20"/>
        </w:rPr>
      </w:pPr>
    </w:p>
    <w:p w:rsidR="000506F5" w:rsidRPr="000007A9" w:rsidRDefault="000506F5" w:rsidP="000506F5">
      <w:pPr>
        <w:pStyle w:val="Paragraphedeliste"/>
        <w:ind w:left="785"/>
        <w:rPr>
          <w:rFonts w:ascii="Verdana" w:hAnsi="Verdana" w:cs="Arial"/>
          <w:b/>
          <w:sz w:val="20"/>
          <w:szCs w:val="20"/>
        </w:rPr>
      </w:pPr>
      <w:r w:rsidRPr="000007A9">
        <w:rPr>
          <w:rFonts w:ascii="Verdana" w:hAnsi="Verdana" w:cs="Arial"/>
          <w:b/>
          <w:sz w:val="20"/>
          <w:szCs w:val="20"/>
        </w:rPr>
        <w:t>Le Conseil Municipal,</w:t>
      </w:r>
    </w:p>
    <w:p w:rsidR="000506F5" w:rsidRPr="000007A9" w:rsidRDefault="000506F5" w:rsidP="000506F5">
      <w:pPr>
        <w:pStyle w:val="Paragraphedeliste"/>
        <w:ind w:left="785"/>
        <w:rPr>
          <w:rFonts w:ascii="Verdana" w:hAnsi="Verdana" w:cs="Arial"/>
          <w:b/>
          <w:sz w:val="20"/>
          <w:szCs w:val="20"/>
        </w:rPr>
      </w:pPr>
      <w:r w:rsidRPr="000007A9">
        <w:rPr>
          <w:rFonts w:ascii="Verdana" w:hAnsi="Verdana" w:cs="Arial"/>
          <w:b/>
          <w:sz w:val="20"/>
          <w:szCs w:val="20"/>
        </w:rPr>
        <w:t xml:space="preserve">Après en avoir délibéré, </w:t>
      </w:r>
    </w:p>
    <w:p w:rsidR="000506F5" w:rsidRDefault="000506F5" w:rsidP="000506F5">
      <w:pPr>
        <w:pStyle w:val="Paragraphedeliste"/>
        <w:ind w:left="785"/>
        <w:rPr>
          <w:rFonts w:ascii="Verdana" w:hAnsi="Verdana" w:cs="Arial"/>
          <w:b/>
          <w:sz w:val="20"/>
          <w:szCs w:val="20"/>
        </w:rPr>
      </w:pPr>
      <w:r w:rsidRPr="000007A9">
        <w:rPr>
          <w:rFonts w:ascii="Verdana" w:hAnsi="Verdana" w:cs="Arial"/>
          <w:b/>
          <w:sz w:val="20"/>
          <w:szCs w:val="20"/>
        </w:rPr>
        <w:t xml:space="preserve">Décide </w:t>
      </w:r>
      <w:r>
        <w:rPr>
          <w:rFonts w:ascii="Verdana" w:hAnsi="Verdana" w:cs="Arial"/>
          <w:b/>
          <w:sz w:val="20"/>
          <w:szCs w:val="20"/>
        </w:rPr>
        <w:t>de confier le chantier à l’entreprise BTP La Fontaine pour un montant de 25.159,20€ TTC.</w:t>
      </w:r>
      <w:r w:rsidRPr="000506F5">
        <w:rPr>
          <w:rFonts w:ascii="Verdana" w:hAnsi="Verdana" w:cs="Arial"/>
          <w:b/>
          <w:sz w:val="20"/>
          <w:szCs w:val="20"/>
        </w:rPr>
        <w:t xml:space="preserve"> </w:t>
      </w:r>
    </w:p>
    <w:p w:rsidR="000506F5" w:rsidRDefault="000506F5" w:rsidP="000506F5">
      <w:pPr>
        <w:pStyle w:val="Paragraphedeliste"/>
        <w:ind w:left="785"/>
        <w:rPr>
          <w:rFonts w:ascii="Verdana" w:hAnsi="Verdana" w:cs="Arial"/>
          <w:b/>
          <w:sz w:val="20"/>
          <w:szCs w:val="20"/>
        </w:rPr>
      </w:pPr>
      <w:r>
        <w:rPr>
          <w:rFonts w:ascii="Verdana" w:hAnsi="Verdana" w:cs="Arial"/>
          <w:b/>
          <w:sz w:val="20"/>
          <w:szCs w:val="20"/>
        </w:rPr>
        <w:t>Autorise le Maire à signer tout document y afférent.</w:t>
      </w:r>
    </w:p>
    <w:p w:rsidR="000506F5" w:rsidRDefault="000506F5" w:rsidP="000506F5">
      <w:pPr>
        <w:pStyle w:val="Paragraphedeliste"/>
        <w:ind w:left="785"/>
        <w:rPr>
          <w:rFonts w:ascii="Verdana" w:hAnsi="Verdana" w:cs="Arial"/>
          <w:b/>
          <w:sz w:val="20"/>
          <w:szCs w:val="20"/>
        </w:rPr>
      </w:pPr>
    </w:p>
    <w:p w:rsidR="000506F5" w:rsidRDefault="000506F5" w:rsidP="000506F5">
      <w:pPr>
        <w:pStyle w:val="Paragraphedeliste"/>
        <w:ind w:left="785"/>
        <w:rPr>
          <w:rFonts w:ascii="Verdana" w:hAnsi="Verdana" w:cs="Arial"/>
          <w:sz w:val="20"/>
          <w:szCs w:val="20"/>
        </w:rPr>
      </w:pPr>
      <w:r>
        <w:rPr>
          <w:rFonts w:ascii="Verdana" w:hAnsi="Verdana" w:cs="Arial"/>
          <w:b/>
          <w:sz w:val="20"/>
          <w:szCs w:val="20"/>
        </w:rPr>
        <w:t>A l’unanimité.</w:t>
      </w:r>
    </w:p>
    <w:p w:rsidR="000506F5" w:rsidRDefault="000506F5" w:rsidP="000506F5">
      <w:pPr>
        <w:pStyle w:val="Paragraphedeliste"/>
        <w:ind w:left="785"/>
        <w:rPr>
          <w:rFonts w:ascii="Verdana" w:hAnsi="Verdana" w:cs="Arial"/>
          <w:sz w:val="20"/>
          <w:szCs w:val="20"/>
        </w:rPr>
      </w:pPr>
    </w:p>
    <w:p w:rsidR="000506F5" w:rsidRPr="000506F5" w:rsidRDefault="000506F5" w:rsidP="000506F5">
      <w:pPr>
        <w:pStyle w:val="Paragraphedeliste"/>
        <w:ind w:left="785"/>
        <w:rPr>
          <w:rFonts w:ascii="Verdana" w:hAnsi="Verdana" w:cs="Arial"/>
          <w:sz w:val="20"/>
          <w:szCs w:val="20"/>
        </w:rPr>
      </w:pPr>
    </w:p>
    <w:p w:rsidR="000506F5" w:rsidRPr="004E3D9E" w:rsidRDefault="000506F5" w:rsidP="006C0E91">
      <w:pPr>
        <w:pStyle w:val="Paragraphedeliste"/>
        <w:ind w:left="785"/>
        <w:rPr>
          <w:rFonts w:ascii="Verdana" w:hAnsi="Verdana" w:cs="Arial"/>
          <w:b/>
          <w:sz w:val="20"/>
          <w:szCs w:val="20"/>
          <w:u w:val="single"/>
        </w:rPr>
      </w:pPr>
    </w:p>
    <w:p w:rsidR="007C0710" w:rsidRPr="004E3D9E" w:rsidRDefault="00F7702F" w:rsidP="007C0710">
      <w:pPr>
        <w:pStyle w:val="Paragraphedeliste"/>
        <w:numPr>
          <w:ilvl w:val="0"/>
          <w:numId w:val="1"/>
        </w:numPr>
        <w:rPr>
          <w:rFonts w:ascii="Verdana" w:hAnsi="Verdana" w:cs="Arial"/>
          <w:b/>
          <w:sz w:val="20"/>
          <w:szCs w:val="20"/>
          <w:u w:val="single"/>
        </w:rPr>
      </w:pPr>
      <w:r w:rsidRPr="004E3D9E">
        <w:rPr>
          <w:rFonts w:ascii="Verdana" w:hAnsi="Verdana" w:cs="Arial"/>
          <w:b/>
          <w:sz w:val="20"/>
          <w:szCs w:val="20"/>
          <w:u w:val="single"/>
        </w:rPr>
        <w:t>DIVERS ET COMMUNICATIONS</w:t>
      </w:r>
    </w:p>
    <w:p w:rsidR="007C1F9F" w:rsidRDefault="006C0E91" w:rsidP="007C1F9F">
      <w:pPr>
        <w:pStyle w:val="Paragraphedeliste"/>
        <w:numPr>
          <w:ilvl w:val="0"/>
          <w:numId w:val="4"/>
        </w:numPr>
        <w:rPr>
          <w:rFonts w:ascii="Verdana" w:hAnsi="Verdana" w:cs="Arial"/>
          <w:b/>
          <w:sz w:val="20"/>
          <w:szCs w:val="20"/>
          <w:u w:val="single"/>
        </w:rPr>
      </w:pPr>
      <w:r w:rsidRPr="004E3D9E">
        <w:rPr>
          <w:rFonts w:ascii="Verdana" w:hAnsi="Verdana" w:cs="Arial"/>
          <w:b/>
          <w:sz w:val="20"/>
          <w:szCs w:val="20"/>
          <w:u w:val="single"/>
        </w:rPr>
        <w:t>Préemptions</w:t>
      </w:r>
    </w:p>
    <w:p w:rsidR="007C0710" w:rsidRPr="007C1F9F" w:rsidRDefault="007C0710" w:rsidP="007C1F9F">
      <w:pPr>
        <w:pStyle w:val="Paragraphedeliste"/>
        <w:spacing w:after="0"/>
        <w:ind w:left="1145"/>
        <w:rPr>
          <w:rFonts w:ascii="Verdana" w:hAnsi="Verdana" w:cs="Arial"/>
          <w:b/>
          <w:sz w:val="20"/>
          <w:szCs w:val="20"/>
          <w:u w:val="single"/>
        </w:rPr>
      </w:pPr>
      <w:r w:rsidRPr="007C1F9F">
        <w:rPr>
          <w:rFonts w:ascii="Verdana" w:hAnsi="Verdana" w:cs="Arial"/>
          <w:sz w:val="20"/>
          <w:szCs w:val="20"/>
        </w:rPr>
        <w:t>La commune renonce à son droit de préemption sur les biens suivants :</w:t>
      </w:r>
    </w:p>
    <w:p w:rsidR="006C0E91" w:rsidRPr="004E3D9E" w:rsidRDefault="006650FB" w:rsidP="007C1F9F">
      <w:pPr>
        <w:spacing w:after="0"/>
        <w:ind w:left="862" w:firstLine="283"/>
        <w:rPr>
          <w:rFonts w:ascii="Verdana" w:hAnsi="Verdana" w:cs="Arial"/>
          <w:sz w:val="20"/>
          <w:szCs w:val="20"/>
        </w:rPr>
      </w:pPr>
      <w:r w:rsidRPr="004E3D9E">
        <w:rPr>
          <w:rFonts w:ascii="Verdana" w:hAnsi="Verdana" w:cs="Arial"/>
          <w:sz w:val="20"/>
          <w:szCs w:val="20"/>
        </w:rPr>
        <w:t>1. Section</w:t>
      </w:r>
      <w:r w:rsidR="007C0710" w:rsidRPr="004E3D9E">
        <w:rPr>
          <w:rFonts w:ascii="Verdana" w:hAnsi="Verdana" w:cs="Arial"/>
          <w:sz w:val="20"/>
          <w:szCs w:val="20"/>
        </w:rPr>
        <w:t xml:space="preserve"> B 729/31 sis 21 rue d’Erstein</w:t>
      </w:r>
    </w:p>
    <w:p w:rsidR="007C0710" w:rsidRPr="004E3D9E" w:rsidRDefault="006650FB" w:rsidP="007C1F9F">
      <w:pPr>
        <w:spacing w:after="0"/>
        <w:ind w:left="1145"/>
        <w:rPr>
          <w:rFonts w:ascii="Verdana" w:hAnsi="Verdana" w:cs="Arial"/>
          <w:sz w:val="20"/>
          <w:szCs w:val="20"/>
        </w:rPr>
      </w:pPr>
      <w:r w:rsidRPr="004E3D9E">
        <w:rPr>
          <w:rFonts w:ascii="Verdana" w:hAnsi="Verdana" w:cs="Arial"/>
          <w:sz w:val="20"/>
          <w:szCs w:val="20"/>
        </w:rPr>
        <w:t>2. Section</w:t>
      </w:r>
      <w:r w:rsidR="007C0710" w:rsidRPr="004E3D9E">
        <w:rPr>
          <w:rFonts w:ascii="Verdana" w:hAnsi="Verdana" w:cs="Arial"/>
          <w:sz w:val="20"/>
          <w:szCs w:val="20"/>
        </w:rPr>
        <w:t xml:space="preserve"> B Parcelle 778 Niederfeld-Section 1 Parcelle 140/141 Suppenfeld-Section 2 Parcelle 171 Niederfeld-Section 4 Parcelle 46 Biebelgiessen  </w:t>
      </w:r>
    </w:p>
    <w:p w:rsidR="007C0710" w:rsidRPr="004E3D9E" w:rsidRDefault="006650FB" w:rsidP="007C1F9F">
      <w:pPr>
        <w:pStyle w:val="Paragraphedeliste"/>
        <w:spacing w:after="0"/>
        <w:ind w:left="785" w:firstLine="360"/>
        <w:rPr>
          <w:rFonts w:ascii="Verdana" w:hAnsi="Verdana" w:cs="Arial"/>
          <w:sz w:val="20"/>
          <w:szCs w:val="20"/>
        </w:rPr>
      </w:pPr>
      <w:r w:rsidRPr="004E3D9E">
        <w:rPr>
          <w:rFonts w:ascii="Verdana" w:hAnsi="Verdana" w:cs="Arial"/>
          <w:sz w:val="20"/>
          <w:szCs w:val="20"/>
        </w:rPr>
        <w:t>3. Section</w:t>
      </w:r>
      <w:r w:rsidR="007C0710" w:rsidRPr="004E3D9E">
        <w:rPr>
          <w:rFonts w:ascii="Verdana" w:hAnsi="Verdana" w:cs="Arial"/>
          <w:sz w:val="20"/>
          <w:szCs w:val="20"/>
        </w:rPr>
        <w:t xml:space="preserve"> 3 Parcelle 307 Niederfeld</w:t>
      </w:r>
    </w:p>
    <w:p w:rsidR="00F7702F" w:rsidRDefault="006650FB" w:rsidP="007C1F9F">
      <w:pPr>
        <w:pStyle w:val="Paragraphedeliste"/>
        <w:spacing w:after="0"/>
        <w:ind w:left="785" w:firstLine="360"/>
        <w:rPr>
          <w:rFonts w:ascii="Verdana" w:hAnsi="Verdana" w:cs="Arial"/>
          <w:sz w:val="20"/>
          <w:szCs w:val="20"/>
        </w:rPr>
      </w:pPr>
      <w:r w:rsidRPr="004E3D9E">
        <w:rPr>
          <w:rFonts w:ascii="Verdana" w:hAnsi="Verdana" w:cs="Arial"/>
          <w:sz w:val="20"/>
          <w:szCs w:val="20"/>
        </w:rPr>
        <w:t>4. Section</w:t>
      </w:r>
      <w:r w:rsidR="007C0710" w:rsidRPr="004E3D9E">
        <w:rPr>
          <w:rFonts w:ascii="Verdana" w:hAnsi="Verdana" w:cs="Arial"/>
          <w:sz w:val="20"/>
          <w:szCs w:val="20"/>
        </w:rPr>
        <w:t xml:space="preserve"> E Parcelle 409/47 sis 4 rue des Pierres</w:t>
      </w:r>
    </w:p>
    <w:p w:rsidR="007C1F9F" w:rsidRPr="004E3D9E" w:rsidRDefault="007C1F9F" w:rsidP="006C0E91">
      <w:pPr>
        <w:pStyle w:val="Paragraphedeliste"/>
        <w:ind w:left="785" w:firstLine="360"/>
        <w:rPr>
          <w:rFonts w:ascii="Verdana" w:hAnsi="Verdana" w:cs="Arial"/>
          <w:sz w:val="20"/>
          <w:szCs w:val="20"/>
        </w:rPr>
      </w:pPr>
    </w:p>
    <w:p w:rsidR="007C1F9F" w:rsidRPr="007C1F9F" w:rsidRDefault="007C1F9F" w:rsidP="007C1F9F">
      <w:pPr>
        <w:pStyle w:val="Paragraphedeliste"/>
        <w:numPr>
          <w:ilvl w:val="0"/>
          <w:numId w:val="4"/>
        </w:numPr>
        <w:rPr>
          <w:rFonts w:ascii="Verdana" w:hAnsi="Verdana" w:cs="Arial"/>
          <w:b/>
          <w:sz w:val="20"/>
          <w:szCs w:val="20"/>
          <w:u w:val="single"/>
        </w:rPr>
      </w:pPr>
      <w:r w:rsidRPr="007C1F9F">
        <w:rPr>
          <w:rFonts w:ascii="Verdana" w:hAnsi="Verdana" w:cs="Arial"/>
          <w:b/>
          <w:sz w:val="20"/>
          <w:szCs w:val="20"/>
          <w:u w:val="single"/>
        </w:rPr>
        <w:t>Agis pour tes vacances</w:t>
      </w:r>
    </w:p>
    <w:p w:rsidR="007C1F9F" w:rsidRDefault="007C1F9F" w:rsidP="007C1F9F">
      <w:pPr>
        <w:pStyle w:val="Paragraphedeliste"/>
        <w:ind w:left="1145"/>
        <w:rPr>
          <w:rFonts w:ascii="Verdana" w:hAnsi="Verdana" w:cs="Arial"/>
          <w:sz w:val="20"/>
          <w:szCs w:val="20"/>
        </w:rPr>
      </w:pPr>
      <w:r w:rsidRPr="007C1F9F">
        <w:rPr>
          <w:rFonts w:ascii="Verdana" w:hAnsi="Verdana" w:cs="Arial"/>
          <w:sz w:val="20"/>
          <w:szCs w:val="20"/>
        </w:rPr>
        <w:t>Les jeunes de l'Espace Jeunes reviendront à Osthouse le 10/07/23 de 9h à 14h30. Ils repeindront les barrières et portails et portillons de l’école maternelle en vert.</w:t>
      </w:r>
    </w:p>
    <w:p w:rsidR="007C1F9F" w:rsidRPr="007C1F9F" w:rsidRDefault="007C1F9F" w:rsidP="007C1F9F">
      <w:pPr>
        <w:pStyle w:val="Paragraphedeliste"/>
        <w:numPr>
          <w:ilvl w:val="0"/>
          <w:numId w:val="4"/>
        </w:numPr>
        <w:rPr>
          <w:rFonts w:ascii="Verdana" w:hAnsi="Verdana" w:cs="Arial"/>
          <w:b/>
          <w:sz w:val="20"/>
          <w:szCs w:val="20"/>
          <w:u w:val="single"/>
        </w:rPr>
      </w:pPr>
      <w:r>
        <w:rPr>
          <w:rFonts w:ascii="Verdana" w:hAnsi="Verdana" w:cs="Arial"/>
          <w:b/>
          <w:sz w:val="20"/>
          <w:szCs w:val="20"/>
          <w:u w:val="single"/>
        </w:rPr>
        <w:t>Ecole</w:t>
      </w:r>
    </w:p>
    <w:p w:rsidR="007C1F9F" w:rsidRPr="00763353" w:rsidRDefault="007C1F9F" w:rsidP="00763353">
      <w:pPr>
        <w:pStyle w:val="Paragraphedeliste"/>
        <w:ind w:left="1145"/>
        <w:rPr>
          <w:rFonts w:ascii="Verdana" w:hAnsi="Verdana" w:cs="Arial"/>
          <w:sz w:val="20"/>
          <w:szCs w:val="20"/>
        </w:rPr>
      </w:pPr>
      <w:r w:rsidRPr="007C1F9F">
        <w:rPr>
          <w:rFonts w:ascii="Verdana" w:hAnsi="Verdana" w:cs="Arial"/>
          <w:sz w:val="20"/>
          <w:szCs w:val="20"/>
        </w:rPr>
        <w:t>Travaux de peinture des murs des classes de Mme Pennerath et Mme Girod avant l’installation de bandes aimantées pour enrayer l’utilisation de punaises sur les murs.</w:t>
      </w:r>
      <w:r w:rsidRPr="007C1F9F">
        <w:rPr>
          <w:rFonts w:ascii="Verdana" w:hAnsi="Verdana" w:cs="Arial"/>
          <w:sz w:val="20"/>
          <w:szCs w:val="20"/>
        </w:rPr>
        <w:br/>
      </w:r>
      <w:r w:rsidRPr="007C1F9F">
        <w:rPr>
          <w:rFonts w:ascii="Verdana" w:hAnsi="Verdana" w:cs="Arial"/>
          <w:sz w:val="20"/>
          <w:szCs w:val="20"/>
          <w:u w:val="single"/>
        </w:rPr>
        <w:t>BCD</w:t>
      </w:r>
      <w:r w:rsidRPr="007C1F9F">
        <w:rPr>
          <w:rFonts w:ascii="Verdana" w:hAnsi="Verdana" w:cs="Arial"/>
          <w:sz w:val="20"/>
          <w:szCs w:val="20"/>
        </w:rPr>
        <w:t> : poursuite de mise en place d'étagères dans la salle de motricité </w:t>
      </w:r>
    </w:p>
    <w:p w:rsidR="007C1F9F" w:rsidRDefault="007C1F9F" w:rsidP="007C1F9F">
      <w:pPr>
        <w:pStyle w:val="Paragraphedeliste"/>
        <w:numPr>
          <w:ilvl w:val="0"/>
          <w:numId w:val="4"/>
        </w:numPr>
        <w:rPr>
          <w:rFonts w:ascii="Verdana" w:hAnsi="Verdana" w:cs="Arial"/>
          <w:b/>
          <w:sz w:val="20"/>
          <w:szCs w:val="20"/>
          <w:u w:val="single"/>
        </w:rPr>
      </w:pPr>
      <w:r w:rsidRPr="007C1F9F">
        <w:rPr>
          <w:rFonts w:ascii="Verdana" w:hAnsi="Verdana" w:cs="Arial"/>
          <w:b/>
          <w:sz w:val="20"/>
          <w:szCs w:val="20"/>
          <w:u w:val="single"/>
        </w:rPr>
        <w:t>Création de stationnement en zone bleue</w:t>
      </w:r>
    </w:p>
    <w:p w:rsidR="009B60A5" w:rsidRPr="009B60A5" w:rsidRDefault="009B60A5" w:rsidP="009B60A5">
      <w:pPr>
        <w:pStyle w:val="Paragraphedeliste"/>
        <w:ind w:left="1145"/>
        <w:rPr>
          <w:rFonts w:ascii="Verdana" w:hAnsi="Verdana" w:cs="Arial"/>
          <w:sz w:val="20"/>
          <w:szCs w:val="20"/>
        </w:rPr>
      </w:pPr>
      <w:r w:rsidRPr="009B60A5">
        <w:rPr>
          <w:rFonts w:ascii="Verdana" w:hAnsi="Verdana" w:cs="Arial"/>
          <w:sz w:val="20"/>
          <w:szCs w:val="20"/>
        </w:rPr>
        <w:t>Les 2 parkings du cimetière, Rue des Pierres et Rue du Château seront transformés en</w:t>
      </w:r>
      <w:r>
        <w:rPr>
          <w:rFonts w:ascii="Verdana" w:hAnsi="Verdana" w:cs="Arial"/>
          <w:sz w:val="20"/>
          <w:szCs w:val="20"/>
        </w:rPr>
        <w:t xml:space="preserve"> stationnement zone bleue. La durée de stationnement sera de </w:t>
      </w:r>
      <w:r w:rsidRPr="009B60A5">
        <w:rPr>
          <w:rFonts w:ascii="Verdana" w:hAnsi="Verdana" w:cs="Arial"/>
          <w:sz w:val="20"/>
          <w:szCs w:val="20"/>
        </w:rPr>
        <w:t xml:space="preserve"> 2h de 8h à 19h 7 jours sur 7.</w:t>
      </w:r>
    </w:p>
    <w:p w:rsidR="007C1F9F" w:rsidRPr="007C1F9F" w:rsidRDefault="007C1F9F" w:rsidP="009B60A5">
      <w:pPr>
        <w:pStyle w:val="Paragraphedeliste"/>
        <w:ind w:left="1145"/>
        <w:rPr>
          <w:rFonts w:ascii="Verdana" w:hAnsi="Verdana" w:cs="Arial"/>
          <w:b/>
          <w:sz w:val="20"/>
          <w:szCs w:val="20"/>
          <w:u w:val="single"/>
        </w:rPr>
      </w:pPr>
    </w:p>
    <w:p w:rsidR="007C1F9F" w:rsidRDefault="007C1F9F" w:rsidP="007C1F9F">
      <w:pPr>
        <w:pStyle w:val="Paragraphedeliste"/>
        <w:ind w:left="785"/>
        <w:rPr>
          <w:rFonts w:ascii="Verdana" w:hAnsi="Verdana" w:cs="Arial"/>
          <w:b/>
          <w:color w:val="FF0000"/>
          <w:sz w:val="20"/>
          <w:szCs w:val="20"/>
        </w:rPr>
      </w:pPr>
    </w:p>
    <w:p w:rsidR="007C1F9F" w:rsidRPr="007C1F9F" w:rsidRDefault="007C1F9F" w:rsidP="007C1F9F">
      <w:pPr>
        <w:pStyle w:val="Paragraphedeliste"/>
        <w:ind w:left="785"/>
        <w:jc w:val="center"/>
        <w:rPr>
          <w:rFonts w:ascii="Verdana" w:hAnsi="Verdana" w:cs="Arial"/>
          <w:b/>
          <w:sz w:val="20"/>
          <w:szCs w:val="20"/>
        </w:rPr>
      </w:pPr>
      <w:r w:rsidRPr="007C1F9F">
        <w:rPr>
          <w:rFonts w:ascii="Verdana" w:hAnsi="Verdana" w:cs="Arial"/>
          <w:b/>
          <w:sz w:val="20"/>
          <w:szCs w:val="20"/>
        </w:rPr>
        <w:t>Fin de séance à 22h00</w:t>
      </w:r>
    </w:p>
    <w:p w:rsidR="007C0710" w:rsidRPr="007C1F9F" w:rsidRDefault="007C0710" w:rsidP="007C0710">
      <w:pPr>
        <w:pStyle w:val="Paragraphedeliste"/>
        <w:ind w:left="785"/>
        <w:rPr>
          <w:rFonts w:ascii="Verdana" w:hAnsi="Verdana" w:cs="Arial"/>
          <w:b/>
          <w:sz w:val="20"/>
          <w:szCs w:val="20"/>
          <w:u w:val="single"/>
        </w:rPr>
      </w:pPr>
    </w:p>
    <w:p w:rsidR="007C1F9F" w:rsidRPr="004E3D9E" w:rsidRDefault="007C1F9F" w:rsidP="007C0710">
      <w:pPr>
        <w:pStyle w:val="Paragraphedeliste"/>
        <w:ind w:left="785"/>
        <w:rPr>
          <w:rFonts w:ascii="Verdana" w:hAnsi="Verdana" w:cs="Arial"/>
          <w:b/>
          <w:sz w:val="20"/>
          <w:szCs w:val="20"/>
          <w:u w:val="single"/>
        </w:rPr>
      </w:pPr>
    </w:p>
    <w:p w:rsidR="007C0710" w:rsidRPr="004E3D9E" w:rsidRDefault="007C0710" w:rsidP="007C0710">
      <w:pPr>
        <w:pStyle w:val="Paragraphedeliste"/>
        <w:ind w:left="785"/>
        <w:rPr>
          <w:rFonts w:ascii="Verdana" w:hAnsi="Verdana" w:cs="Arial"/>
          <w:b/>
          <w:sz w:val="20"/>
          <w:szCs w:val="20"/>
          <w:u w:val="single"/>
        </w:rPr>
      </w:pPr>
    </w:p>
    <w:p w:rsidR="007C0710" w:rsidRPr="004E3D9E" w:rsidRDefault="007C0710" w:rsidP="007C0710">
      <w:pPr>
        <w:pStyle w:val="Paragraphedeliste"/>
        <w:ind w:left="785"/>
        <w:rPr>
          <w:rFonts w:ascii="Verdana" w:hAnsi="Verdana" w:cs="Arial"/>
          <w:b/>
          <w:sz w:val="20"/>
          <w:szCs w:val="20"/>
          <w:u w:val="single"/>
        </w:rPr>
      </w:pPr>
    </w:p>
    <w:p w:rsidR="007C0710" w:rsidRPr="004E3D9E" w:rsidRDefault="007C0710" w:rsidP="007C0710">
      <w:pPr>
        <w:pStyle w:val="Paragraphedeliste"/>
        <w:ind w:left="785"/>
        <w:rPr>
          <w:rFonts w:ascii="Verdana" w:hAnsi="Verdana" w:cs="Arial"/>
          <w:b/>
          <w:sz w:val="20"/>
          <w:szCs w:val="20"/>
          <w:u w:val="single"/>
        </w:rPr>
      </w:pPr>
    </w:p>
    <w:p w:rsidR="00F7702F" w:rsidRPr="004E3D9E" w:rsidRDefault="00F7702F" w:rsidP="00F7702F">
      <w:pPr>
        <w:pStyle w:val="Paragraphedeliste"/>
        <w:ind w:left="785"/>
        <w:rPr>
          <w:rFonts w:ascii="Verdana" w:hAnsi="Verdana" w:cs="Arial"/>
          <w:b/>
          <w:sz w:val="20"/>
          <w:szCs w:val="20"/>
          <w:u w:val="single"/>
        </w:rPr>
      </w:pPr>
    </w:p>
    <w:p w:rsidR="0034735D" w:rsidRPr="004E3D9E" w:rsidRDefault="0034735D">
      <w:pPr>
        <w:rPr>
          <w:rFonts w:ascii="Verdana" w:hAnsi="Verdana"/>
          <w:sz w:val="20"/>
          <w:szCs w:val="20"/>
        </w:rPr>
      </w:pPr>
    </w:p>
    <w:sectPr w:rsidR="0034735D" w:rsidRPr="004E3D9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E4E" w:rsidRDefault="00240E4E" w:rsidP="00763353">
      <w:pPr>
        <w:spacing w:after="0" w:line="240" w:lineRule="auto"/>
      </w:pPr>
      <w:r>
        <w:separator/>
      </w:r>
    </w:p>
  </w:endnote>
  <w:endnote w:type="continuationSeparator" w:id="0">
    <w:p w:rsidR="00240E4E" w:rsidRDefault="00240E4E" w:rsidP="0076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612897"/>
      <w:docPartObj>
        <w:docPartGallery w:val="Page Numbers (Bottom of Page)"/>
        <w:docPartUnique/>
      </w:docPartObj>
    </w:sdtPr>
    <w:sdtEndPr/>
    <w:sdtContent>
      <w:p w:rsidR="00763353" w:rsidRDefault="00763353">
        <w:pPr>
          <w:pStyle w:val="Pieddepage"/>
          <w:jc w:val="right"/>
        </w:pPr>
        <w:r>
          <w:fldChar w:fldCharType="begin"/>
        </w:r>
        <w:r>
          <w:instrText>PAGE   \* MERGEFORMAT</w:instrText>
        </w:r>
        <w:r>
          <w:fldChar w:fldCharType="separate"/>
        </w:r>
        <w:r w:rsidR="00240E4E">
          <w:rPr>
            <w:noProof/>
          </w:rPr>
          <w:t>1</w:t>
        </w:r>
        <w:r>
          <w:fldChar w:fldCharType="end"/>
        </w:r>
      </w:p>
    </w:sdtContent>
  </w:sdt>
  <w:p w:rsidR="00763353" w:rsidRDefault="007633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E4E" w:rsidRDefault="00240E4E" w:rsidP="00763353">
      <w:pPr>
        <w:spacing w:after="0" w:line="240" w:lineRule="auto"/>
      </w:pPr>
      <w:r>
        <w:separator/>
      </w:r>
    </w:p>
  </w:footnote>
  <w:footnote w:type="continuationSeparator" w:id="0">
    <w:p w:rsidR="00240E4E" w:rsidRDefault="00240E4E" w:rsidP="007633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0283"/>
    <w:multiLevelType w:val="hybridMultilevel"/>
    <w:tmpl w:val="00E8FF30"/>
    <w:lvl w:ilvl="0" w:tplc="C944B42E">
      <w:start w:val="1"/>
      <w:numFmt w:val="upperLetter"/>
      <w:lvlText w:val="%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 w15:restartNumberingAfterBreak="0">
    <w:nsid w:val="07DC3E2E"/>
    <w:multiLevelType w:val="multilevel"/>
    <w:tmpl w:val="7B087F52"/>
    <w:lvl w:ilvl="0">
      <w:start w:val="1"/>
      <w:numFmt w:val="decimal"/>
      <w:lvlText w:val="%1."/>
      <w:lvlJc w:val="left"/>
      <w:pPr>
        <w:ind w:left="928" w:hanging="360"/>
      </w:pPr>
      <w:rPr>
        <w:rFonts w:ascii="Arial" w:eastAsia="SimSun" w:hAnsi="Arial" w:cs="Arial"/>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 w15:restartNumberingAfterBreak="0">
    <w:nsid w:val="12EA60D1"/>
    <w:multiLevelType w:val="multilevel"/>
    <w:tmpl w:val="F7E255D8"/>
    <w:lvl w:ilvl="0">
      <w:start w:val="100"/>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2713DA"/>
    <w:multiLevelType w:val="hybridMultilevel"/>
    <w:tmpl w:val="6BD8AA62"/>
    <w:lvl w:ilvl="0" w:tplc="58529BB4">
      <w:start w:val="1"/>
      <w:numFmt w:val="decimal"/>
      <w:lvlText w:val="%1."/>
      <w:lvlJc w:val="left"/>
      <w:pPr>
        <w:ind w:left="785" w:hanging="360"/>
      </w:pPr>
      <w:rPr>
        <w:rFonts w:asciiTheme="minorHAnsi" w:eastAsiaTheme="minorEastAsia" w:hAnsiTheme="minorHAnsi" w:cs="Arial"/>
        <w:b/>
        <w:color w:val="auto"/>
      </w:rPr>
    </w:lvl>
    <w:lvl w:ilvl="1" w:tplc="040C0019">
      <w:start w:val="1"/>
      <w:numFmt w:val="lowerLetter"/>
      <w:lvlText w:val="%2."/>
      <w:lvlJc w:val="left"/>
      <w:pPr>
        <w:ind w:left="1646" w:hanging="360"/>
      </w:pPr>
    </w:lvl>
    <w:lvl w:ilvl="2" w:tplc="040C001B">
      <w:start w:val="1"/>
      <w:numFmt w:val="lowerRoman"/>
      <w:lvlText w:val="%3."/>
      <w:lvlJc w:val="right"/>
      <w:pPr>
        <w:ind w:left="2366" w:hanging="180"/>
      </w:pPr>
    </w:lvl>
    <w:lvl w:ilvl="3" w:tplc="040C000F">
      <w:start w:val="1"/>
      <w:numFmt w:val="decimal"/>
      <w:lvlText w:val="%4."/>
      <w:lvlJc w:val="left"/>
      <w:pPr>
        <w:ind w:left="3086" w:hanging="360"/>
      </w:pPr>
    </w:lvl>
    <w:lvl w:ilvl="4" w:tplc="040C0019">
      <w:start w:val="1"/>
      <w:numFmt w:val="lowerLetter"/>
      <w:lvlText w:val="%5."/>
      <w:lvlJc w:val="left"/>
      <w:pPr>
        <w:ind w:left="3806" w:hanging="360"/>
      </w:pPr>
    </w:lvl>
    <w:lvl w:ilvl="5" w:tplc="040C001B">
      <w:start w:val="1"/>
      <w:numFmt w:val="lowerRoman"/>
      <w:lvlText w:val="%6."/>
      <w:lvlJc w:val="right"/>
      <w:pPr>
        <w:ind w:left="4526" w:hanging="180"/>
      </w:pPr>
    </w:lvl>
    <w:lvl w:ilvl="6" w:tplc="040C000F">
      <w:start w:val="1"/>
      <w:numFmt w:val="decimal"/>
      <w:lvlText w:val="%7."/>
      <w:lvlJc w:val="left"/>
      <w:pPr>
        <w:ind w:left="5246" w:hanging="360"/>
      </w:pPr>
    </w:lvl>
    <w:lvl w:ilvl="7" w:tplc="040C0019">
      <w:start w:val="1"/>
      <w:numFmt w:val="lowerLetter"/>
      <w:lvlText w:val="%8."/>
      <w:lvlJc w:val="left"/>
      <w:pPr>
        <w:ind w:left="5966" w:hanging="360"/>
      </w:pPr>
    </w:lvl>
    <w:lvl w:ilvl="8" w:tplc="040C001B">
      <w:start w:val="1"/>
      <w:numFmt w:val="lowerRoman"/>
      <w:lvlText w:val="%9."/>
      <w:lvlJc w:val="right"/>
      <w:pPr>
        <w:ind w:left="6686" w:hanging="180"/>
      </w:pPr>
    </w:lvl>
  </w:abstractNum>
  <w:abstractNum w:abstractNumId="4" w15:restartNumberingAfterBreak="0">
    <w:nsid w:val="1B182602"/>
    <w:multiLevelType w:val="hybridMultilevel"/>
    <w:tmpl w:val="702A6442"/>
    <w:lvl w:ilvl="0" w:tplc="F404C68C">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2D84182"/>
    <w:multiLevelType w:val="hybridMultilevel"/>
    <w:tmpl w:val="96CEC796"/>
    <w:lvl w:ilvl="0" w:tplc="76FC06FE">
      <w:start w:val="1"/>
      <w:numFmt w:val="bullet"/>
      <w:lvlText w:val="-"/>
      <w:lvlJc w:val="left"/>
      <w:pPr>
        <w:ind w:left="1996" w:hanging="360"/>
      </w:pPr>
      <w:rPr>
        <w:rFonts w:ascii="Courier New" w:hAnsi="Courier New"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6" w15:restartNumberingAfterBreak="0">
    <w:nsid w:val="35A11258"/>
    <w:multiLevelType w:val="hybridMultilevel"/>
    <w:tmpl w:val="FB581672"/>
    <w:lvl w:ilvl="0" w:tplc="7F44DD64">
      <w:start w:val="1"/>
      <w:numFmt w:val="upperLetter"/>
      <w:lvlText w:val="%1."/>
      <w:lvlJc w:val="left"/>
      <w:pPr>
        <w:ind w:left="1288" w:hanging="360"/>
      </w:pPr>
      <w:rPr>
        <w:rFonts w:hint="default"/>
      </w:r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7" w15:restartNumberingAfterBreak="0">
    <w:nsid w:val="6E1B5DD0"/>
    <w:multiLevelType w:val="hybridMultilevel"/>
    <w:tmpl w:val="76AC0476"/>
    <w:lvl w:ilvl="0" w:tplc="E36AE3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664E4D"/>
    <w:multiLevelType w:val="hybridMultilevel"/>
    <w:tmpl w:val="51626C40"/>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0"/>
  </w:num>
  <w:num w:numId="5">
    <w:abstractNumId w:val="4"/>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2F"/>
    <w:rsid w:val="000007A9"/>
    <w:rsid w:val="000506F5"/>
    <w:rsid w:val="00126572"/>
    <w:rsid w:val="00240E4E"/>
    <w:rsid w:val="002808AD"/>
    <w:rsid w:val="002A1D0A"/>
    <w:rsid w:val="00315EA5"/>
    <w:rsid w:val="0034735D"/>
    <w:rsid w:val="003D50E1"/>
    <w:rsid w:val="004B42A6"/>
    <w:rsid w:val="004E3D9E"/>
    <w:rsid w:val="005B20EA"/>
    <w:rsid w:val="006274BD"/>
    <w:rsid w:val="006372FD"/>
    <w:rsid w:val="006650FB"/>
    <w:rsid w:val="006C0E91"/>
    <w:rsid w:val="006F39C1"/>
    <w:rsid w:val="00710D8A"/>
    <w:rsid w:val="00763353"/>
    <w:rsid w:val="00795B5A"/>
    <w:rsid w:val="007A612D"/>
    <w:rsid w:val="007C0710"/>
    <w:rsid w:val="007C1F9F"/>
    <w:rsid w:val="008736A5"/>
    <w:rsid w:val="009B60A5"/>
    <w:rsid w:val="009F3641"/>
    <w:rsid w:val="00A22F71"/>
    <w:rsid w:val="00AB31D0"/>
    <w:rsid w:val="00B14A3D"/>
    <w:rsid w:val="00C079A9"/>
    <w:rsid w:val="00EA3D4A"/>
    <w:rsid w:val="00F62FD9"/>
    <w:rsid w:val="00F7702F"/>
    <w:rsid w:val="00FD0116"/>
    <w:rsid w:val="00FE29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8A1E8-3B90-42AB-A8C3-0DF28EB6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02F"/>
    <w:pPr>
      <w:spacing w:line="252" w:lineRule="auto"/>
    </w:pPr>
  </w:style>
  <w:style w:type="paragraph" w:styleId="Titre1">
    <w:name w:val="heading 1"/>
    <w:basedOn w:val="Normal"/>
    <w:next w:val="Normal"/>
    <w:link w:val="Titre1Car"/>
    <w:uiPriority w:val="9"/>
    <w:qFormat/>
    <w:rsid w:val="004E3D9E"/>
    <w:pPr>
      <w:keepNext/>
      <w:spacing w:after="0" w:line="240" w:lineRule="auto"/>
      <w:jc w:val="both"/>
      <w:outlineLvl w:val="0"/>
    </w:pPr>
    <w:rPr>
      <w:rFonts w:ascii="Verdana" w:eastAsia="Times New Roman" w:hAnsi="Verdana"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F7702F"/>
    <w:pPr>
      <w:spacing w:after="200" w:line="276" w:lineRule="auto"/>
      <w:ind w:left="720"/>
      <w:contextualSpacing/>
    </w:pPr>
    <w:rPr>
      <w:rFonts w:eastAsiaTheme="minorEastAsia"/>
      <w:lang w:eastAsia="fr-FR"/>
    </w:rPr>
  </w:style>
  <w:style w:type="character" w:customStyle="1" w:styleId="Titre1Car">
    <w:name w:val="Titre 1 Car"/>
    <w:basedOn w:val="Policepardfaut"/>
    <w:link w:val="Titre1"/>
    <w:uiPriority w:val="9"/>
    <w:rsid w:val="004E3D9E"/>
    <w:rPr>
      <w:rFonts w:ascii="Verdana" w:eastAsia="Times New Roman" w:hAnsi="Verdana" w:cs="Arial"/>
      <w:b/>
      <w:sz w:val="20"/>
      <w:szCs w:val="20"/>
      <w:lang w:eastAsia="fr-FR"/>
    </w:rPr>
  </w:style>
  <w:style w:type="paragraph" w:styleId="Textedebulles">
    <w:name w:val="Balloon Text"/>
    <w:basedOn w:val="Normal"/>
    <w:link w:val="TextedebullesCar"/>
    <w:uiPriority w:val="99"/>
    <w:semiHidden/>
    <w:unhideWhenUsed/>
    <w:rsid w:val="006F39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9C1"/>
    <w:rPr>
      <w:rFonts w:ascii="Segoe UI" w:hAnsi="Segoe UI" w:cs="Segoe UI"/>
      <w:sz w:val="18"/>
      <w:szCs w:val="18"/>
    </w:rPr>
  </w:style>
  <w:style w:type="paragraph" w:styleId="NormalWeb">
    <w:name w:val="Normal (Web)"/>
    <w:basedOn w:val="Normal"/>
    <w:uiPriority w:val="99"/>
    <w:semiHidden/>
    <w:unhideWhenUsed/>
    <w:rsid w:val="000506F5"/>
    <w:rPr>
      <w:rFonts w:ascii="Times New Roman" w:hAnsi="Times New Roman" w:cs="Times New Roman"/>
      <w:sz w:val="24"/>
      <w:szCs w:val="24"/>
    </w:rPr>
  </w:style>
  <w:style w:type="paragraph" w:styleId="En-tte">
    <w:name w:val="header"/>
    <w:basedOn w:val="Normal"/>
    <w:link w:val="En-tteCar"/>
    <w:uiPriority w:val="99"/>
    <w:unhideWhenUsed/>
    <w:rsid w:val="00763353"/>
    <w:pPr>
      <w:tabs>
        <w:tab w:val="center" w:pos="4536"/>
        <w:tab w:val="right" w:pos="9072"/>
      </w:tabs>
      <w:spacing w:after="0" w:line="240" w:lineRule="auto"/>
    </w:pPr>
  </w:style>
  <w:style w:type="character" w:customStyle="1" w:styleId="En-tteCar">
    <w:name w:val="En-tête Car"/>
    <w:basedOn w:val="Policepardfaut"/>
    <w:link w:val="En-tte"/>
    <w:uiPriority w:val="99"/>
    <w:rsid w:val="00763353"/>
  </w:style>
  <w:style w:type="paragraph" w:styleId="Pieddepage">
    <w:name w:val="footer"/>
    <w:basedOn w:val="Normal"/>
    <w:link w:val="PieddepageCar"/>
    <w:uiPriority w:val="99"/>
    <w:unhideWhenUsed/>
    <w:rsid w:val="007633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065400">
      <w:bodyDiv w:val="1"/>
      <w:marLeft w:val="0"/>
      <w:marRight w:val="0"/>
      <w:marTop w:val="0"/>
      <w:marBottom w:val="0"/>
      <w:divBdr>
        <w:top w:val="none" w:sz="0" w:space="0" w:color="auto"/>
        <w:left w:val="none" w:sz="0" w:space="0" w:color="auto"/>
        <w:bottom w:val="none" w:sz="0" w:space="0" w:color="auto"/>
        <w:right w:val="none" w:sz="0" w:space="0" w:color="auto"/>
      </w:divBdr>
    </w:div>
    <w:div w:id="14105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1962</Words>
  <Characters>10792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emmanuel schnell</cp:lastModifiedBy>
  <cp:revision>2</cp:revision>
  <cp:lastPrinted>2023-07-12T08:52:00Z</cp:lastPrinted>
  <dcterms:created xsi:type="dcterms:W3CDTF">2023-09-18T14:24:00Z</dcterms:created>
  <dcterms:modified xsi:type="dcterms:W3CDTF">2023-09-18T14:24:00Z</dcterms:modified>
</cp:coreProperties>
</file>